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69" w:rsidRPr="00915F72" w:rsidRDefault="00A83D69" w:rsidP="00D036E3">
      <w:pPr>
        <w:pStyle w:val="Heading8"/>
        <w:ind w:firstLine="709"/>
        <w:rPr>
          <w:rFonts w:ascii="Times New Roman" w:hAnsi="Times New Roman"/>
          <w:color w:val="000000" w:themeColor="text1"/>
          <w:szCs w:val="28"/>
          <w:lang w:val="nl-NL"/>
        </w:rPr>
      </w:pPr>
      <w:r w:rsidRPr="00915F72">
        <w:rPr>
          <w:rFonts w:ascii="Times New Roman" w:hAnsi="Times New Roman"/>
          <w:color w:val="000000" w:themeColor="text1"/>
          <w:szCs w:val="28"/>
          <w:lang w:val="nl-NL"/>
        </w:rPr>
        <w:t>TÌNH HUỐNG PHÁP LUẬT VỀ THU HỒI ĐẤT, BỒI THƯỜNG, HỖ TRỢ, TÁI ĐỊNH CƯ KHI NHÀ NƯỚC THU HỒI ĐẤT</w:t>
      </w:r>
    </w:p>
    <w:p w:rsidR="007445E1" w:rsidRPr="00915F72" w:rsidRDefault="007445E1" w:rsidP="00D036E3">
      <w:pPr>
        <w:shd w:val="clear" w:color="auto" w:fill="FFFFFF"/>
        <w:spacing w:before="0" w:after="0" w:line="240" w:lineRule="auto"/>
        <w:ind w:firstLine="720"/>
        <w:textAlignment w:val="baseline"/>
        <w:rPr>
          <w:rFonts w:eastAsia="Times New Roman"/>
          <w:b/>
          <w:color w:val="000000" w:themeColor="text1"/>
          <w:sz w:val="28"/>
          <w:szCs w:val="28"/>
          <w:lang w:val="en-GB" w:eastAsia="en-GB"/>
        </w:rPr>
      </w:pPr>
    </w:p>
    <w:p w:rsidR="008F4157" w:rsidRPr="00915F72" w:rsidRDefault="007445E1" w:rsidP="00D036E3">
      <w:pPr>
        <w:shd w:val="clear" w:color="auto" w:fill="FFFFFF"/>
        <w:spacing w:before="0" w:after="0" w:line="240" w:lineRule="auto"/>
        <w:ind w:firstLine="720"/>
        <w:textAlignment w:val="baseline"/>
        <w:rPr>
          <w:rFonts w:eastAsia="Times New Roman"/>
          <w:b/>
          <w:color w:val="000000" w:themeColor="text1"/>
          <w:sz w:val="28"/>
          <w:szCs w:val="28"/>
          <w:lang w:val="en-GB" w:eastAsia="en-GB"/>
        </w:rPr>
      </w:pPr>
      <w:r w:rsidRPr="00915F72">
        <w:rPr>
          <w:rFonts w:eastAsia="Times New Roman"/>
          <w:b/>
          <w:color w:val="000000" w:themeColor="text1"/>
          <w:sz w:val="28"/>
          <w:szCs w:val="28"/>
          <w:lang w:val="en-GB" w:eastAsia="en-GB"/>
        </w:rPr>
        <w:t>Căn cứ pháp lý:</w:t>
      </w:r>
    </w:p>
    <w:p w:rsidR="006E6AD8" w:rsidRPr="00915F72" w:rsidRDefault="006E6AD8" w:rsidP="00D036E3">
      <w:pPr>
        <w:shd w:val="clear" w:color="auto" w:fill="FFFFFF"/>
        <w:spacing w:before="0" w:after="0" w:line="240" w:lineRule="auto"/>
        <w:ind w:firstLine="720"/>
        <w:jc w:val="both"/>
        <w:textAlignment w:val="baseline"/>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 Luật Đất đai 2013</w:t>
      </w:r>
      <w:r w:rsidR="00AE7295">
        <w:rPr>
          <w:rFonts w:eastAsia="Times New Roman"/>
          <w:color w:val="000000" w:themeColor="text1"/>
          <w:sz w:val="28"/>
          <w:szCs w:val="28"/>
          <w:lang w:val="en-GB" w:eastAsia="en-GB"/>
        </w:rPr>
        <w:t>.</w:t>
      </w:r>
    </w:p>
    <w:p w:rsidR="006E6AD8" w:rsidRPr="00915F72" w:rsidRDefault="006E6AD8" w:rsidP="00D036E3">
      <w:pPr>
        <w:shd w:val="clear" w:color="auto" w:fill="FFFFFF"/>
        <w:spacing w:before="0" w:after="0" w:line="240" w:lineRule="auto"/>
        <w:ind w:firstLine="720"/>
        <w:jc w:val="both"/>
        <w:textAlignment w:val="baseline"/>
        <w:rPr>
          <w:rFonts w:eastAsia="Times New Roman"/>
          <w:color w:val="000000" w:themeColor="text1"/>
          <w:sz w:val="28"/>
          <w:szCs w:val="28"/>
          <w:lang w:val="en-GB" w:eastAsia="en-GB"/>
        </w:rPr>
      </w:pPr>
      <w:r w:rsidRPr="004C4A56">
        <w:rPr>
          <w:rFonts w:eastAsia="Times New Roman"/>
          <w:color w:val="000000" w:themeColor="text1"/>
          <w:sz w:val="28"/>
          <w:szCs w:val="28"/>
          <w:lang w:val="en-GB" w:eastAsia="en-GB"/>
        </w:rPr>
        <w:t>-</w:t>
      </w:r>
      <w:r w:rsidRPr="00915F72">
        <w:rPr>
          <w:rFonts w:eastAsia="Times New Roman"/>
          <w:b/>
          <w:color w:val="000000" w:themeColor="text1"/>
          <w:sz w:val="28"/>
          <w:szCs w:val="28"/>
          <w:lang w:val="en-GB" w:eastAsia="en-GB"/>
        </w:rPr>
        <w:t xml:space="preserve"> </w:t>
      </w:r>
      <w:r w:rsidRPr="00915F72">
        <w:rPr>
          <w:color w:val="000000"/>
          <w:sz w:val="28"/>
          <w:szCs w:val="28"/>
        </w:rPr>
        <w:t>Nghị định số </w:t>
      </w:r>
      <w:hyperlink r:id="rId7" w:tgtFrame="_blank" w:tooltip="Nghị định 47/2014/NĐ-CP" w:history="1">
        <w:r w:rsidRPr="00915F72">
          <w:rPr>
            <w:rFonts w:eastAsiaTheme="majorEastAsia"/>
            <w:color w:val="000000"/>
            <w:sz w:val="28"/>
            <w:szCs w:val="28"/>
          </w:rPr>
          <w:t>47/2014/NĐ-CP</w:t>
        </w:r>
      </w:hyperlink>
      <w:r w:rsidRPr="00915F72">
        <w:rPr>
          <w:color w:val="000000"/>
          <w:sz w:val="28"/>
          <w:szCs w:val="28"/>
        </w:rPr>
        <w:t> ngày 15</w:t>
      </w:r>
      <w:r w:rsidR="00BE10BC" w:rsidRPr="00915F72">
        <w:rPr>
          <w:color w:val="000000"/>
          <w:sz w:val="28"/>
          <w:szCs w:val="28"/>
        </w:rPr>
        <w:t>/</w:t>
      </w:r>
      <w:r w:rsidRPr="00915F72">
        <w:rPr>
          <w:color w:val="000000"/>
          <w:sz w:val="28"/>
          <w:szCs w:val="28"/>
        </w:rPr>
        <w:t>5</w:t>
      </w:r>
      <w:r w:rsidR="00BE10BC" w:rsidRPr="00915F72">
        <w:rPr>
          <w:color w:val="000000"/>
          <w:sz w:val="28"/>
          <w:szCs w:val="28"/>
        </w:rPr>
        <w:t>/</w:t>
      </w:r>
      <w:r w:rsidRPr="00915F72">
        <w:rPr>
          <w:color w:val="000000"/>
          <w:sz w:val="28"/>
          <w:szCs w:val="28"/>
        </w:rPr>
        <w:t>2014 của Chính phủ quy định về bồi thường, hỗ trợ, tái định cư khi Nhà nước thu hồi đất</w:t>
      </w:r>
      <w:r w:rsidR="000D0245" w:rsidRPr="00915F72">
        <w:rPr>
          <w:color w:val="000000"/>
          <w:sz w:val="28"/>
          <w:szCs w:val="28"/>
        </w:rPr>
        <w:t xml:space="preserve"> được sửa đổi, bổ sung </w:t>
      </w:r>
      <w:r w:rsidR="000D0245" w:rsidRPr="00915F72">
        <w:rPr>
          <w:rFonts w:eastAsia="Times New Roman"/>
          <w:color w:val="000000" w:themeColor="text1"/>
          <w:sz w:val="28"/>
          <w:szCs w:val="28"/>
          <w:lang w:val="en-GB" w:eastAsia="en-GB"/>
        </w:rPr>
        <w:t>bởi Nghị định số </w:t>
      </w:r>
      <w:hyperlink r:id="rId8" w:tgtFrame="_blank" w:tooltip="Nghị định 01/2017/NĐ-CP" w:history="1">
        <w:r w:rsidR="000D0245" w:rsidRPr="00915F72">
          <w:rPr>
            <w:rFonts w:eastAsia="Times New Roman"/>
            <w:color w:val="000000" w:themeColor="text1"/>
            <w:sz w:val="28"/>
            <w:szCs w:val="28"/>
            <w:lang w:val="en-GB" w:eastAsia="en-GB"/>
          </w:rPr>
          <w:t>01/2017/NĐ-CP</w:t>
        </w:r>
      </w:hyperlink>
      <w:r w:rsidR="000D0245" w:rsidRPr="00915F72">
        <w:rPr>
          <w:rFonts w:eastAsia="Times New Roman"/>
          <w:color w:val="000000" w:themeColor="text1"/>
          <w:sz w:val="28"/>
          <w:szCs w:val="28"/>
          <w:lang w:val="en-GB" w:eastAsia="en-GB"/>
        </w:rPr>
        <w:t> ngày 06/01/2017 của Chính phủ sửa đổi, bổ sung một số Nghị định quy định chi tiết thi hành Luật Đất đai; Nghị định số </w:t>
      </w:r>
      <w:r w:rsidR="0090522C" w:rsidRPr="00915F72">
        <w:rPr>
          <w:rFonts w:eastAsia="Times New Roman"/>
          <w:color w:val="000000" w:themeColor="text1"/>
          <w:sz w:val="28"/>
          <w:szCs w:val="28"/>
          <w:lang w:val="en-GB" w:eastAsia="en-GB"/>
        </w:rPr>
        <w:t>06</w:t>
      </w:r>
      <w:r w:rsidR="00A54337" w:rsidRPr="00915F72">
        <w:rPr>
          <w:rFonts w:eastAsia="Times New Roman"/>
          <w:color w:val="000000" w:themeColor="text1"/>
          <w:sz w:val="28"/>
          <w:szCs w:val="28"/>
          <w:lang w:val="en-GB" w:eastAsia="en-GB"/>
        </w:rPr>
        <w:t>/2020/NĐ-CP</w:t>
      </w:r>
      <w:r w:rsidR="000D0245" w:rsidRPr="00915F72">
        <w:rPr>
          <w:rFonts w:eastAsia="Times New Roman"/>
          <w:color w:val="000000" w:themeColor="text1"/>
          <w:sz w:val="28"/>
          <w:szCs w:val="28"/>
          <w:lang w:val="en-GB" w:eastAsia="en-GB"/>
        </w:rPr>
        <w:t xml:space="preserve"> ngày </w:t>
      </w:r>
      <w:r w:rsidR="007476A2" w:rsidRPr="00915F72">
        <w:rPr>
          <w:rFonts w:eastAsia="Times New Roman"/>
          <w:color w:val="000000" w:themeColor="text1"/>
          <w:sz w:val="28"/>
          <w:szCs w:val="28"/>
          <w:lang w:val="en-GB" w:eastAsia="en-GB"/>
        </w:rPr>
        <w:t>03/01/2020</w:t>
      </w:r>
      <w:r w:rsidR="000D0245" w:rsidRPr="00915F72">
        <w:rPr>
          <w:rFonts w:eastAsia="Times New Roman"/>
          <w:color w:val="000000" w:themeColor="text1"/>
          <w:sz w:val="28"/>
          <w:szCs w:val="28"/>
          <w:lang w:val="en-GB" w:eastAsia="en-GB"/>
        </w:rPr>
        <w:t xml:space="preserve"> của Chính phủ sửa đổi, bổ sung điều</w:t>
      </w:r>
      <w:r w:rsidR="007476A2" w:rsidRPr="00915F72">
        <w:rPr>
          <w:rFonts w:eastAsia="Times New Roman"/>
          <w:color w:val="000000" w:themeColor="text1"/>
          <w:sz w:val="28"/>
          <w:szCs w:val="28"/>
          <w:lang w:val="en-GB" w:eastAsia="en-GB"/>
        </w:rPr>
        <w:t xml:space="preserve"> 17</w:t>
      </w:r>
      <w:r w:rsidR="000D0245" w:rsidRPr="00915F72">
        <w:rPr>
          <w:rFonts w:eastAsia="Times New Roman"/>
          <w:color w:val="000000" w:themeColor="text1"/>
          <w:sz w:val="28"/>
          <w:szCs w:val="28"/>
          <w:lang w:val="en-GB" w:eastAsia="en-GB"/>
        </w:rPr>
        <w:t xml:space="preserve"> của</w:t>
      </w:r>
      <w:r w:rsidR="007476A2" w:rsidRPr="00915F72">
        <w:rPr>
          <w:color w:val="000000"/>
          <w:sz w:val="28"/>
          <w:szCs w:val="28"/>
        </w:rPr>
        <w:t xml:space="preserve"> Nghị định số </w:t>
      </w:r>
      <w:hyperlink r:id="rId9" w:tgtFrame="_blank" w:tooltip="Nghị định 47/2014/NĐ-CP" w:history="1">
        <w:r w:rsidR="007476A2" w:rsidRPr="00915F72">
          <w:rPr>
            <w:rFonts w:eastAsiaTheme="majorEastAsia"/>
            <w:color w:val="000000"/>
            <w:sz w:val="28"/>
            <w:szCs w:val="28"/>
          </w:rPr>
          <w:t>47/2014/NĐ-CP</w:t>
        </w:r>
      </w:hyperlink>
      <w:r w:rsidR="007476A2" w:rsidRPr="00915F72">
        <w:rPr>
          <w:sz w:val="28"/>
          <w:szCs w:val="28"/>
        </w:rPr>
        <w:t>;</w:t>
      </w:r>
      <w:r w:rsidR="000E53AF" w:rsidRPr="00915F72">
        <w:rPr>
          <w:sz w:val="28"/>
          <w:szCs w:val="28"/>
        </w:rPr>
        <w:t xml:space="preserve"> </w:t>
      </w:r>
      <w:r w:rsidR="000D0245" w:rsidRPr="00915F72">
        <w:rPr>
          <w:rFonts w:eastAsia="Times New Roman"/>
          <w:color w:val="000000" w:themeColor="text1"/>
          <w:sz w:val="28"/>
          <w:szCs w:val="28"/>
          <w:lang w:val="en-GB" w:eastAsia="en-GB"/>
        </w:rPr>
        <w:t>Nghị định số </w:t>
      </w:r>
      <w:hyperlink r:id="rId10" w:tgtFrame="_blank" w:tooltip="Nghị định 148/2020/NĐ-CP" w:history="1">
        <w:r w:rsidR="000D0245" w:rsidRPr="00915F72">
          <w:rPr>
            <w:rFonts w:eastAsia="Times New Roman"/>
            <w:color w:val="000000" w:themeColor="text1"/>
            <w:sz w:val="28"/>
            <w:szCs w:val="28"/>
            <w:lang w:val="en-GB" w:eastAsia="en-GB"/>
          </w:rPr>
          <w:t>148/2020/NĐ-CP</w:t>
        </w:r>
      </w:hyperlink>
      <w:r w:rsidR="000D0245" w:rsidRPr="00915F72">
        <w:rPr>
          <w:rFonts w:eastAsia="Times New Roman"/>
          <w:color w:val="000000" w:themeColor="text1"/>
          <w:sz w:val="28"/>
          <w:szCs w:val="28"/>
          <w:lang w:val="en-GB" w:eastAsia="en-GB"/>
        </w:rPr>
        <w:t xml:space="preserve"> ngày 18/12/2020 của Chính phủ sửa đổi, bổ sung một số </w:t>
      </w:r>
      <w:r w:rsidR="004C4A56">
        <w:rPr>
          <w:rFonts w:eastAsia="Times New Roman"/>
          <w:color w:val="000000" w:themeColor="text1"/>
          <w:sz w:val="28"/>
          <w:szCs w:val="28"/>
          <w:lang w:val="en-GB" w:eastAsia="en-GB"/>
        </w:rPr>
        <w:t>N</w:t>
      </w:r>
      <w:r w:rsidR="000D0245" w:rsidRPr="00915F72">
        <w:rPr>
          <w:rFonts w:eastAsia="Times New Roman"/>
          <w:color w:val="000000" w:themeColor="text1"/>
          <w:sz w:val="28"/>
          <w:szCs w:val="28"/>
          <w:lang w:val="en-GB" w:eastAsia="en-GB"/>
        </w:rPr>
        <w:t>ghị định quy định chi tiết thi hành Luật Đất đai</w:t>
      </w:r>
      <w:r w:rsidR="005A7C6A" w:rsidRPr="00915F72">
        <w:rPr>
          <w:rFonts w:eastAsia="Times New Roman"/>
          <w:color w:val="000000" w:themeColor="text1"/>
          <w:sz w:val="28"/>
          <w:szCs w:val="28"/>
          <w:lang w:val="en-GB" w:eastAsia="en-GB"/>
        </w:rPr>
        <w:t xml:space="preserve"> (sau đây gọi là Nghị định 47/2014/NĐ-CP)</w:t>
      </w:r>
      <w:r w:rsidR="001252CD" w:rsidRPr="00915F72">
        <w:rPr>
          <w:rFonts w:eastAsia="Times New Roman"/>
          <w:color w:val="000000" w:themeColor="text1"/>
          <w:sz w:val="28"/>
          <w:szCs w:val="28"/>
          <w:lang w:val="en-GB" w:eastAsia="en-GB"/>
        </w:rPr>
        <w:t>.</w:t>
      </w:r>
    </w:p>
    <w:p w:rsidR="001252CD" w:rsidRPr="00915F72" w:rsidRDefault="007445E1" w:rsidP="00D036E3">
      <w:pPr>
        <w:shd w:val="clear" w:color="auto" w:fill="FFFFFF"/>
        <w:spacing w:before="0" w:after="0" w:line="240" w:lineRule="auto"/>
        <w:ind w:firstLine="720"/>
        <w:jc w:val="both"/>
        <w:textAlignment w:val="baseline"/>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 xml:space="preserve">- Quyết định số 43/2021/QĐ-UBND ngày 30/9/2021 của Ủy ban nhân dân tỉnh Nam Định ban hành quy định cụ thể </w:t>
      </w:r>
      <w:r w:rsidR="00D51AA8" w:rsidRPr="00915F72">
        <w:rPr>
          <w:rFonts w:eastAsia="Times New Roman"/>
          <w:color w:val="000000" w:themeColor="text1"/>
          <w:sz w:val="28"/>
          <w:szCs w:val="28"/>
          <w:lang w:val="en-GB" w:eastAsia="en-GB"/>
        </w:rPr>
        <w:t xml:space="preserve">một số nội dung </w:t>
      </w:r>
      <w:r w:rsidRPr="00915F72">
        <w:rPr>
          <w:rFonts w:eastAsia="Times New Roman"/>
          <w:color w:val="000000" w:themeColor="text1"/>
          <w:sz w:val="28"/>
          <w:szCs w:val="28"/>
          <w:lang w:val="en-GB" w:eastAsia="en-GB"/>
        </w:rPr>
        <w:t>về bồi thường</w:t>
      </w:r>
      <w:r w:rsidR="00D51AA8" w:rsidRPr="00915F72">
        <w:rPr>
          <w:rFonts w:eastAsia="Times New Roman"/>
          <w:color w:val="000000" w:themeColor="text1"/>
          <w:sz w:val="28"/>
          <w:szCs w:val="28"/>
          <w:lang w:val="en-GB" w:eastAsia="en-GB"/>
        </w:rPr>
        <w:t xml:space="preserve">, hỗ trợ và tái định cư </w:t>
      </w:r>
      <w:r w:rsidRPr="00915F72">
        <w:rPr>
          <w:rFonts w:eastAsia="Times New Roman"/>
          <w:color w:val="000000" w:themeColor="text1"/>
          <w:sz w:val="28"/>
          <w:szCs w:val="28"/>
          <w:lang w:val="en-GB" w:eastAsia="en-GB"/>
        </w:rPr>
        <w:t>khi Nhà nước thu hồi</w:t>
      </w:r>
      <w:r w:rsidR="00040359">
        <w:rPr>
          <w:rFonts w:eastAsia="Times New Roman"/>
          <w:color w:val="000000" w:themeColor="text1"/>
          <w:sz w:val="28"/>
          <w:szCs w:val="28"/>
          <w:lang w:val="en-GB" w:eastAsia="en-GB"/>
        </w:rPr>
        <w:t xml:space="preserve"> đất trên địa bàn tỉnh Nam Định; Quyết định số 11/2022</w:t>
      </w:r>
      <w:r w:rsidR="00ED7B82">
        <w:rPr>
          <w:rFonts w:eastAsia="Times New Roman"/>
          <w:color w:val="000000" w:themeColor="text1"/>
          <w:sz w:val="28"/>
          <w:szCs w:val="28"/>
          <w:lang w:val="en-GB" w:eastAsia="en-GB"/>
        </w:rPr>
        <w:t>/</w:t>
      </w:r>
      <w:r w:rsidR="00040359">
        <w:rPr>
          <w:rFonts w:eastAsia="Times New Roman"/>
          <w:color w:val="000000" w:themeColor="text1"/>
          <w:sz w:val="28"/>
          <w:szCs w:val="28"/>
          <w:lang w:val="en-GB" w:eastAsia="en-GB"/>
        </w:rPr>
        <w:t xml:space="preserve">QĐ-UBND ngày 28/4/2022 </w:t>
      </w:r>
      <w:r w:rsidR="00E07172">
        <w:rPr>
          <w:rFonts w:eastAsia="Times New Roman"/>
          <w:color w:val="000000" w:themeColor="text1"/>
          <w:sz w:val="28"/>
          <w:szCs w:val="28"/>
          <w:lang w:val="en-GB" w:eastAsia="en-GB"/>
        </w:rPr>
        <w:t xml:space="preserve">của UBND tỉnh </w:t>
      </w:r>
      <w:r w:rsidR="00040359">
        <w:rPr>
          <w:rFonts w:eastAsia="Times New Roman"/>
          <w:color w:val="000000" w:themeColor="text1"/>
          <w:sz w:val="28"/>
          <w:szCs w:val="28"/>
          <w:lang w:val="en-GB" w:eastAsia="en-GB"/>
        </w:rPr>
        <w:t xml:space="preserve">về việc bãi bỏ, sửa đổi, bổ sung một số điều của quy định </w:t>
      </w:r>
      <w:r w:rsidR="000C03C1" w:rsidRPr="00915F72">
        <w:rPr>
          <w:rFonts w:eastAsia="Times New Roman"/>
          <w:color w:val="000000" w:themeColor="text1"/>
          <w:sz w:val="28"/>
          <w:szCs w:val="28"/>
          <w:lang w:val="en-GB" w:eastAsia="en-GB"/>
        </w:rPr>
        <w:t>cụ thể một số nội dung về bồi thường, hỗ trợ và tái định cư khi Nhà nước thu hồi</w:t>
      </w:r>
      <w:r w:rsidR="000C03C1">
        <w:rPr>
          <w:rFonts w:eastAsia="Times New Roman"/>
          <w:color w:val="000000" w:themeColor="text1"/>
          <w:sz w:val="28"/>
          <w:szCs w:val="28"/>
          <w:lang w:val="en-GB" w:eastAsia="en-GB"/>
        </w:rPr>
        <w:t xml:space="preserve"> đất trên địa bàn tỉnh Nam Định ban hành kèm theo Quyết định số 43/2021/QĐ-UBND (sau đây gọi chung là Quyết định số 43/2021/QĐ-UBND).</w:t>
      </w:r>
    </w:p>
    <w:p w:rsidR="001C3786" w:rsidRPr="00915F72" w:rsidRDefault="001C3786" w:rsidP="00D036E3">
      <w:pPr>
        <w:shd w:val="clear" w:color="auto" w:fill="FFFFFF"/>
        <w:spacing w:before="0" w:after="0" w:line="240" w:lineRule="auto"/>
        <w:ind w:firstLine="720"/>
        <w:jc w:val="center"/>
        <w:textAlignment w:val="baseline"/>
        <w:rPr>
          <w:rFonts w:eastAsia="Times New Roman"/>
          <w:b/>
          <w:color w:val="000000" w:themeColor="text1"/>
          <w:sz w:val="28"/>
          <w:szCs w:val="28"/>
          <w:lang w:val="en-GB" w:eastAsia="en-GB"/>
        </w:rPr>
      </w:pPr>
    </w:p>
    <w:p w:rsidR="000052B0" w:rsidRPr="00915F72" w:rsidRDefault="000B05E4" w:rsidP="00D036E3">
      <w:pPr>
        <w:shd w:val="clear" w:color="auto" w:fill="FFFFFF"/>
        <w:spacing w:before="0" w:after="0" w:line="240" w:lineRule="auto"/>
        <w:ind w:firstLine="720"/>
        <w:jc w:val="center"/>
        <w:textAlignment w:val="baseline"/>
        <w:rPr>
          <w:rFonts w:eastAsia="Times New Roman"/>
          <w:b/>
          <w:color w:val="000000" w:themeColor="text1"/>
          <w:sz w:val="28"/>
          <w:szCs w:val="28"/>
          <w:lang w:val="en-GB" w:eastAsia="en-GB"/>
        </w:rPr>
      </w:pPr>
      <w:r w:rsidRPr="00915F72">
        <w:rPr>
          <w:rFonts w:eastAsia="Times New Roman"/>
          <w:b/>
          <w:color w:val="000000" w:themeColor="text1"/>
          <w:sz w:val="28"/>
          <w:szCs w:val="28"/>
          <w:lang w:val="en-GB" w:eastAsia="en-GB"/>
        </w:rPr>
        <w:t>PHẦN 1: VỀ THU HỒI ĐẤT</w:t>
      </w:r>
    </w:p>
    <w:p w:rsidR="005F092F" w:rsidRPr="00915F72" w:rsidRDefault="005F092F" w:rsidP="00D036E3">
      <w:pPr>
        <w:shd w:val="clear" w:color="auto" w:fill="FFFFFF"/>
        <w:spacing w:before="0" w:after="0" w:line="240" w:lineRule="auto"/>
        <w:ind w:firstLine="720"/>
        <w:jc w:val="center"/>
        <w:textAlignment w:val="baseline"/>
        <w:rPr>
          <w:rFonts w:eastAsia="Times New Roman"/>
          <w:b/>
          <w:color w:val="000000" w:themeColor="text1"/>
          <w:sz w:val="28"/>
          <w:szCs w:val="28"/>
          <w:lang w:val="en-GB" w:eastAsia="en-GB"/>
        </w:rPr>
      </w:pPr>
    </w:p>
    <w:p w:rsidR="007B5F02" w:rsidRPr="00915F72" w:rsidRDefault="00F80503" w:rsidP="00D036E3">
      <w:pPr>
        <w:spacing w:before="0" w:after="0" w:line="240" w:lineRule="auto"/>
        <w:ind w:firstLine="720"/>
        <w:jc w:val="both"/>
        <w:rPr>
          <w:b/>
          <w:color w:val="000000" w:themeColor="text1"/>
          <w:sz w:val="28"/>
          <w:szCs w:val="28"/>
          <w:lang w:val="nl-NL"/>
        </w:rPr>
      </w:pPr>
      <w:r w:rsidRPr="00915F72">
        <w:rPr>
          <w:b/>
          <w:color w:val="000000" w:themeColor="text1"/>
          <w:sz w:val="28"/>
          <w:szCs w:val="28"/>
          <w:lang w:val="nl-NL"/>
        </w:rPr>
        <w:t>Tình huống 1</w:t>
      </w:r>
      <w:r w:rsidR="000B05E4" w:rsidRPr="00915F72">
        <w:rPr>
          <w:b/>
          <w:color w:val="000000" w:themeColor="text1"/>
          <w:sz w:val="28"/>
          <w:szCs w:val="28"/>
          <w:lang w:val="nl-NL"/>
        </w:rPr>
        <w:t>:</w:t>
      </w:r>
    </w:p>
    <w:p w:rsidR="00DB6024" w:rsidRPr="00915F72" w:rsidRDefault="002A7967" w:rsidP="00D036E3">
      <w:pPr>
        <w:spacing w:before="0" w:after="0" w:line="240" w:lineRule="auto"/>
        <w:ind w:firstLine="720"/>
        <w:jc w:val="both"/>
        <w:rPr>
          <w:rStyle w:val="Strong"/>
          <w:b w:val="0"/>
          <w:color w:val="000000" w:themeColor="text1"/>
          <w:sz w:val="28"/>
          <w:szCs w:val="28"/>
          <w:shd w:val="clear" w:color="auto" w:fill="FFFFFF"/>
        </w:rPr>
      </w:pPr>
      <w:r w:rsidRPr="00915F72">
        <w:rPr>
          <w:b/>
          <w:i/>
          <w:color w:val="000000" w:themeColor="text1"/>
          <w:sz w:val="28"/>
          <w:szCs w:val="28"/>
          <w:lang w:val="nl-NL"/>
        </w:rPr>
        <w:t>Hỏi:</w:t>
      </w:r>
      <w:r w:rsidRPr="00915F72">
        <w:rPr>
          <w:b/>
          <w:color w:val="000000" w:themeColor="text1"/>
          <w:sz w:val="28"/>
          <w:szCs w:val="28"/>
          <w:lang w:val="nl-NL"/>
        </w:rPr>
        <w:t xml:space="preserve"> </w:t>
      </w:r>
      <w:r w:rsidR="00704A48" w:rsidRPr="00915F72">
        <w:rPr>
          <w:rStyle w:val="Strong"/>
          <w:b w:val="0"/>
          <w:color w:val="000000" w:themeColor="text1"/>
          <w:sz w:val="28"/>
          <w:szCs w:val="28"/>
          <w:shd w:val="clear" w:color="auto" w:fill="FFFFFF"/>
        </w:rPr>
        <w:t>Hãy cho biết thu hồi đất là gì? Cơ quan nào có thẩm quyền thu hồi đất?</w:t>
      </w:r>
    </w:p>
    <w:p w:rsidR="00BC4B05" w:rsidRPr="00915F72" w:rsidRDefault="009F228D"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 xml:space="preserve">Trả lời: </w:t>
      </w:r>
      <w:bookmarkStart w:id="0" w:name="khoan_86"/>
    </w:p>
    <w:p w:rsidR="009F228D" w:rsidRPr="00915F72" w:rsidRDefault="00140381"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1.</w:t>
      </w:r>
      <w:r w:rsidR="00CC0159" w:rsidRPr="00915F72">
        <w:rPr>
          <w:rFonts w:eastAsia="Times New Roman"/>
          <w:color w:val="000000" w:themeColor="text1"/>
          <w:sz w:val="28"/>
          <w:szCs w:val="28"/>
        </w:rPr>
        <w:t xml:space="preserve"> </w:t>
      </w:r>
      <w:r w:rsidR="00BC4B05" w:rsidRPr="00915F72">
        <w:rPr>
          <w:rFonts w:eastAsia="Times New Roman"/>
          <w:color w:val="000000" w:themeColor="text1"/>
          <w:sz w:val="28"/>
          <w:szCs w:val="28"/>
        </w:rPr>
        <w:t>Theo khoản 11 Điều 3 Luật Đất đai 2013, Nhà nước thu hồi đất là việc Nhà nước quyết định thu lại quyền sử dụng đất của người được Nhà nước trao quyền sử dụng đất hoặc thu lại đất của người sử dụng đất vi phạm pháp luật về đất đai.</w:t>
      </w:r>
      <w:bookmarkEnd w:id="0"/>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r w:rsidRPr="00915F72">
        <w:rPr>
          <w:color w:val="000000" w:themeColor="text1"/>
          <w:sz w:val="28"/>
          <w:szCs w:val="28"/>
          <w:lang w:val="en-US" w:eastAsia="en-US"/>
        </w:rPr>
        <w:tab/>
      </w:r>
      <w:r w:rsidR="00140381" w:rsidRPr="00915F72">
        <w:rPr>
          <w:color w:val="000000" w:themeColor="text1"/>
          <w:sz w:val="28"/>
          <w:szCs w:val="28"/>
          <w:lang w:val="en-US" w:eastAsia="en-US"/>
        </w:rPr>
        <w:t xml:space="preserve">2. </w:t>
      </w:r>
      <w:bookmarkStart w:id="1" w:name="khoan_1_66"/>
      <w:r w:rsidRPr="00915F72">
        <w:rPr>
          <w:color w:val="000000" w:themeColor="text1"/>
          <w:sz w:val="28"/>
          <w:szCs w:val="28"/>
          <w:lang w:val="en-US" w:eastAsia="en-US"/>
        </w:rPr>
        <w:t>Điều 66 Luật Đất đai 2013 quy định về thẩm quyền thu hồi đất như sau:</w:t>
      </w:r>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r w:rsidRPr="00915F72">
        <w:rPr>
          <w:color w:val="000000" w:themeColor="text1"/>
          <w:sz w:val="28"/>
          <w:szCs w:val="28"/>
          <w:lang w:val="en-US" w:eastAsia="en-US"/>
        </w:rPr>
        <w:tab/>
      </w:r>
      <w:r w:rsidR="00140381" w:rsidRPr="00915F72">
        <w:rPr>
          <w:color w:val="000000" w:themeColor="text1"/>
          <w:sz w:val="28"/>
          <w:szCs w:val="28"/>
          <w:lang w:val="en-US" w:eastAsia="en-US"/>
        </w:rPr>
        <w:t xml:space="preserve">- </w:t>
      </w:r>
      <w:r w:rsidRPr="00915F72">
        <w:rPr>
          <w:color w:val="000000" w:themeColor="text1"/>
          <w:sz w:val="28"/>
          <w:szCs w:val="28"/>
          <w:lang w:val="en-US" w:eastAsia="en-US"/>
        </w:rPr>
        <w:t>Ủy ban nhân dân cấp tỉnh quyết định thu hồi đất trong các trường hợp sau đây:</w:t>
      </w:r>
      <w:bookmarkEnd w:id="1"/>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bookmarkStart w:id="2" w:name="diem_a_1_66"/>
      <w:r w:rsidRPr="00915F72">
        <w:rPr>
          <w:color w:val="000000" w:themeColor="text1"/>
          <w:sz w:val="28"/>
          <w:szCs w:val="28"/>
          <w:lang w:val="en-US" w:eastAsia="en-US"/>
        </w:rPr>
        <w:tab/>
      </w:r>
      <w:r w:rsidR="00140381" w:rsidRPr="00915F72">
        <w:rPr>
          <w:color w:val="000000" w:themeColor="text1"/>
          <w:sz w:val="28"/>
          <w:szCs w:val="28"/>
          <w:lang w:val="en-US" w:eastAsia="en-US"/>
        </w:rPr>
        <w:t>+</w:t>
      </w:r>
      <w:r w:rsidRPr="00915F72">
        <w:rPr>
          <w:color w:val="000000" w:themeColor="text1"/>
          <w:sz w:val="28"/>
          <w:szCs w:val="28"/>
          <w:lang w:val="en-US" w:eastAsia="en-US"/>
        </w:rPr>
        <w:t xml:space="preserve">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w:t>
      </w:r>
      <w:r w:rsidR="00AC666F" w:rsidRPr="00915F72">
        <w:rPr>
          <w:color w:val="000000" w:themeColor="text1"/>
          <w:sz w:val="28"/>
          <w:szCs w:val="28"/>
          <w:lang w:val="en-US" w:eastAsia="en-US"/>
        </w:rPr>
        <w:t>66</w:t>
      </w:r>
      <w:r w:rsidRPr="00915F72">
        <w:rPr>
          <w:color w:val="000000" w:themeColor="text1"/>
          <w:sz w:val="28"/>
          <w:szCs w:val="28"/>
          <w:lang w:val="en-US" w:eastAsia="en-US"/>
        </w:rPr>
        <w:t>;</w:t>
      </w:r>
      <w:bookmarkEnd w:id="2"/>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bookmarkStart w:id="3" w:name="diem_b_1_66"/>
      <w:r w:rsidRPr="00915F72">
        <w:rPr>
          <w:color w:val="000000" w:themeColor="text1"/>
          <w:sz w:val="28"/>
          <w:szCs w:val="28"/>
          <w:lang w:val="en-US" w:eastAsia="en-US"/>
        </w:rPr>
        <w:tab/>
      </w:r>
      <w:r w:rsidR="00140381" w:rsidRPr="00915F72">
        <w:rPr>
          <w:color w:val="000000" w:themeColor="text1"/>
          <w:sz w:val="28"/>
          <w:szCs w:val="28"/>
          <w:lang w:val="en-US" w:eastAsia="en-US"/>
        </w:rPr>
        <w:t>+</w:t>
      </w:r>
      <w:r w:rsidR="00C175AF" w:rsidRPr="00915F72">
        <w:rPr>
          <w:color w:val="000000" w:themeColor="text1"/>
          <w:sz w:val="28"/>
          <w:szCs w:val="28"/>
          <w:lang w:val="en-US" w:eastAsia="en-US"/>
        </w:rPr>
        <w:t xml:space="preserve"> </w:t>
      </w:r>
      <w:r w:rsidRPr="00915F72">
        <w:rPr>
          <w:color w:val="000000" w:themeColor="text1"/>
          <w:sz w:val="28"/>
          <w:szCs w:val="28"/>
          <w:lang w:val="en-US" w:eastAsia="en-US"/>
        </w:rPr>
        <w:t>Thu hồi đất nông nghiệp thuộc quỹ đất công ích của xã, phường, thị trấn.</w:t>
      </w:r>
      <w:bookmarkEnd w:id="3"/>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bookmarkStart w:id="4" w:name="khoan_2_66"/>
      <w:r w:rsidRPr="00915F72">
        <w:rPr>
          <w:color w:val="000000" w:themeColor="text1"/>
          <w:sz w:val="28"/>
          <w:szCs w:val="28"/>
          <w:lang w:val="en-US" w:eastAsia="en-US"/>
        </w:rPr>
        <w:tab/>
      </w:r>
      <w:r w:rsidR="00140381" w:rsidRPr="00915F72">
        <w:rPr>
          <w:color w:val="000000" w:themeColor="text1"/>
          <w:sz w:val="28"/>
          <w:szCs w:val="28"/>
          <w:lang w:val="en-US" w:eastAsia="en-US"/>
        </w:rPr>
        <w:t>-</w:t>
      </w:r>
      <w:r w:rsidRPr="00915F72">
        <w:rPr>
          <w:color w:val="000000" w:themeColor="text1"/>
          <w:sz w:val="28"/>
          <w:szCs w:val="28"/>
          <w:lang w:val="en-US" w:eastAsia="en-US"/>
        </w:rPr>
        <w:t xml:space="preserve"> Ủy ban nhân dân cấp huyện quyết định thu hồi đất trong các trường hợp sau đây:</w:t>
      </w:r>
      <w:bookmarkEnd w:id="4"/>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bookmarkStart w:id="5" w:name="diem_a_2_66"/>
      <w:r w:rsidRPr="00915F72">
        <w:rPr>
          <w:color w:val="000000" w:themeColor="text1"/>
          <w:sz w:val="28"/>
          <w:szCs w:val="28"/>
          <w:lang w:val="en-US" w:eastAsia="en-US"/>
        </w:rPr>
        <w:tab/>
      </w:r>
      <w:r w:rsidR="00140381" w:rsidRPr="00915F72">
        <w:rPr>
          <w:color w:val="000000" w:themeColor="text1"/>
          <w:sz w:val="28"/>
          <w:szCs w:val="28"/>
          <w:lang w:val="en-US" w:eastAsia="en-US"/>
        </w:rPr>
        <w:t xml:space="preserve">+ </w:t>
      </w:r>
      <w:r w:rsidRPr="00915F72">
        <w:rPr>
          <w:color w:val="000000" w:themeColor="text1"/>
          <w:sz w:val="28"/>
          <w:szCs w:val="28"/>
          <w:lang w:val="en-US" w:eastAsia="en-US"/>
        </w:rPr>
        <w:t>Thu hồi đất đối với hộ gia đình, cá nhân, cộng đồng dân cư;</w:t>
      </w:r>
      <w:bookmarkEnd w:id="5"/>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bookmarkStart w:id="6" w:name="diem_b_2_66"/>
      <w:r w:rsidRPr="00915F72">
        <w:rPr>
          <w:color w:val="000000" w:themeColor="text1"/>
          <w:sz w:val="28"/>
          <w:szCs w:val="28"/>
          <w:lang w:val="en-US" w:eastAsia="en-US"/>
        </w:rPr>
        <w:lastRenderedPageBreak/>
        <w:tab/>
      </w:r>
      <w:r w:rsidR="00140381" w:rsidRPr="00915F72">
        <w:rPr>
          <w:color w:val="000000" w:themeColor="text1"/>
          <w:sz w:val="28"/>
          <w:szCs w:val="28"/>
          <w:lang w:val="en-US" w:eastAsia="en-US"/>
        </w:rPr>
        <w:t xml:space="preserve">+ </w:t>
      </w:r>
      <w:r w:rsidRPr="00915F72">
        <w:rPr>
          <w:color w:val="000000" w:themeColor="text1"/>
          <w:sz w:val="28"/>
          <w:szCs w:val="28"/>
          <w:lang w:val="en-US" w:eastAsia="en-US"/>
        </w:rPr>
        <w:t>Thu hồi đất ở của người Việt Nam định cư ở nước ngoài được sở hữu nhà ở tại Việt Nam.</w:t>
      </w:r>
      <w:bookmarkEnd w:id="6"/>
    </w:p>
    <w:p w:rsidR="000224AF" w:rsidRPr="00915F72" w:rsidRDefault="000224AF" w:rsidP="00D036E3">
      <w:pPr>
        <w:pStyle w:val="NormalWeb"/>
        <w:shd w:val="clear" w:color="auto" w:fill="FFFFFF"/>
        <w:spacing w:before="0" w:beforeAutospacing="0" w:after="0" w:afterAutospacing="0"/>
        <w:jc w:val="both"/>
        <w:rPr>
          <w:color w:val="000000" w:themeColor="text1"/>
          <w:sz w:val="28"/>
          <w:szCs w:val="28"/>
          <w:lang w:val="en-US" w:eastAsia="en-US"/>
        </w:rPr>
      </w:pPr>
      <w:bookmarkStart w:id="7" w:name="khoan_3_66"/>
      <w:r w:rsidRPr="00915F72">
        <w:rPr>
          <w:color w:val="000000" w:themeColor="text1"/>
          <w:sz w:val="28"/>
          <w:szCs w:val="28"/>
          <w:lang w:val="en-US" w:eastAsia="en-US"/>
        </w:rPr>
        <w:tab/>
      </w:r>
      <w:r w:rsidR="00140381" w:rsidRPr="00915F72">
        <w:rPr>
          <w:color w:val="000000" w:themeColor="text1"/>
          <w:sz w:val="28"/>
          <w:szCs w:val="28"/>
          <w:lang w:val="en-US" w:eastAsia="en-US"/>
        </w:rPr>
        <w:t>-</w:t>
      </w:r>
      <w:r w:rsidRPr="00915F72">
        <w:rPr>
          <w:color w:val="000000" w:themeColor="text1"/>
          <w:sz w:val="28"/>
          <w:szCs w:val="28"/>
          <w:lang w:val="en-US" w:eastAsia="en-US"/>
        </w:rPr>
        <w:t xml:space="preserve"> Trường hợp trong khu vực thu hồi đất có cả đối tượng quy định tại khoản 1 và khoản 2 Điều </w:t>
      </w:r>
      <w:r w:rsidR="00AC666F" w:rsidRPr="00915F72">
        <w:rPr>
          <w:color w:val="000000" w:themeColor="text1"/>
          <w:sz w:val="28"/>
          <w:szCs w:val="28"/>
          <w:lang w:val="en-US" w:eastAsia="en-US"/>
        </w:rPr>
        <w:t>66</w:t>
      </w:r>
      <w:r w:rsidRPr="00915F72">
        <w:rPr>
          <w:color w:val="000000" w:themeColor="text1"/>
          <w:sz w:val="28"/>
          <w:szCs w:val="28"/>
          <w:lang w:val="en-US" w:eastAsia="en-US"/>
        </w:rPr>
        <w:t xml:space="preserve"> thì Ủy ban nhân dân cấp tỉnh quyết định thu hồi đất hoặc ủy quyền cho Ủy ban nhân dân cấp huyện quyết định thu hồi đất.</w:t>
      </w:r>
      <w:bookmarkEnd w:id="7"/>
    </w:p>
    <w:p w:rsidR="000224AF" w:rsidRPr="00915F72" w:rsidRDefault="000224AF" w:rsidP="00D036E3">
      <w:pPr>
        <w:spacing w:before="0" w:after="0" w:line="240" w:lineRule="auto"/>
        <w:ind w:firstLine="720"/>
        <w:jc w:val="both"/>
        <w:rPr>
          <w:rFonts w:eastAsia="Times New Roman"/>
          <w:color w:val="000000" w:themeColor="text1"/>
          <w:sz w:val="28"/>
          <w:szCs w:val="28"/>
        </w:rPr>
      </w:pPr>
    </w:p>
    <w:p w:rsidR="000B05E4" w:rsidRPr="00915F72" w:rsidRDefault="000B05E4" w:rsidP="00D036E3">
      <w:pPr>
        <w:spacing w:before="0" w:after="0" w:line="240" w:lineRule="auto"/>
        <w:ind w:firstLine="720"/>
        <w:jc w:val="both"/>
        <w:rPr>
          <w:b/>
          <w:color w:val="000000" w:themeColor="text1"/>
          <w:sz w:val="28"/>
          <w:szCs w:val="28"/>
          <w:lang w:val="nl-NL"/>
        </w:rPr>
      </w:pPr>
      <w:r w:rsidRPr="00915F72">
        <w:rPr>
          <w:b/>
          <w:color w:val="000000" w:themeColor="text1"/>
          <w:sz w:val="28"/>
          <w:szCs w:val="28"/>
          <w:lang w:val="nl-NL"/>
        </w:rPr>
        <w:t xml:space="preserve">Tình huống 2: </w:t>
      </w:r>
    </w:p>
    <w:p w:rsidR="00683023" w:rsidRDefault="007B5F02" w:rsidP="00D036E3">
      <w:pPr>
        <w:spacing w:before="0" w:after="0" w:line="240" w:lineRule="auto"/>
        <w:ind w:firstLine="720"/>
        <w:jc w:val="both"/>
        <w:rPr>
          <w:b/>
          <w:color w:val="000000" w:themeColor="text1"/>
          <w:sz w:val="28"/>
          <w:szCs w:val="28"/>
          <w:lang w:val="nl-NL"/>
        </w:rPr>
      </w:pPr>
      <w:r w:rsidRPr="00915F72">
        <w:rPr>
          <w:b/>
          <w:i/>
          <w:color w:val="000000" w:themeColor="text1"/>
          <w:sz w:val="28"/>
          <w:szCs w:val="28"/>
          <w:lang w:val="nl-NL"/>
        </w:rPr>
        <w:t>Hỏi:</w:t>
      </w:r>
      <w:r w:rsidRPr="00915F72">
        <w:rPr>
          <w:b/>
          <w:color w:val="000000" w:themeColor="text1"/>
          <w:sz w:val="28"/>
          <w:szCs w:val="28"/>
          <w:lang w:val="nl-NL"/>
        </w:rPr>
        <w:t xml:space="preserve"> </w:t>
      </w:r>
    </w:p>
    <w:p w:rsidR="000B05E4" w:rsidRPr="00915F72" w:rsidRDefault="000B05E4" w:rsidP="00D036E3">
      <w:pPr>
        <w:spacing w:before="0" w:after="0" w:line="240" w:lineRule="auto"/>
        <w:ind w:firstLine="720"/>
        <w:jc w:val="both"/>
        <w:rPr>
          <w:b/>
          <w:color w:val="000000" w:themeColor="text1"/>
          <w:sz w:val="28"/>
          <w:szCs w:val="28"/>
          <w:lang w:val="nl-NL"/>
        </w:rPr>
      </w:pPr>
      <w:r w:rsidRPr="00915F72">
        <w:rPr>
          <w:rStyle w:val="Strong"/>
          <w:b w:val="0"/>
          <w:color w:val="000000" w:themeColor="text1"/>
          <w:sz w:val="28"/>
          <w:szCs w:val="28"/>
          <w:shd w:val="clear" w:color="auto" w:fill="FFFFFF"/>
        </w:rPr>
        <w:t>Hãy cho biết cụ thể về những trường hợp Nhà nước thu hồi đất để sử dụng vào mục đích phát triển kinh tế- xã hội vì lợi ích quốc gia, công cộng?</w:t>
      </w:r>
    </w:p>
    <w:p w:rsidR="00704A48" w:rsidRPr="00915F72" w:rsidRDefault="007B5F02" w:rsidP="00D036E3">
      <w:pPr>
        <w:spacing w:before="0" w:after="0" w:line="240" w:lineRule="auto"/>
        <w:ind w:firstLine="720"/>
        <w:jc w:val="both"/>
        <w:rPr>
          <w:rStyle w:val="Strong"/>
          <w:color w:val="000000" w:themeColor="text1"/>
          <w:sz w:val="28"/>
          <w:szCs w:val="28"/>
          <w:shd w:val="clear" w:color="auto" w:fill="FFFFFF"/>
        </w:rPr>
      </w:pPr>
      <w:r w:rsidRPr="00915F72">
        <w:rPr>
          <w:rStyle w:val="Strong"/>
          <w:i/>
          <w:color w:val="000000" w:themeColor="text1"/>
          <w:sz w:val="28"/>
          <w:szCs w:val="28"/>
          <w:shd w:val="clear" w:color="auto" w:fill="FFFFFF"/>
        </w:rPr>
        <w:t>Trả lời</w:t>
      </w:r>
      <w:r w:rsidR="000B05E4" w:rsidRPr="00915F72">
        <w:rPr>
          <w:rStyle w:val="Strong"/>
          <w:i/>
          <w:color w:val="000000" w:themeColor="text1"/>
          <w:sz w:val="28"/>
          <w:szCs w:val="28"/>
          <w:shd w:val="clear" w:color="auto" w:fill="FFFFFF"/>
        </w:rPr>
        <w:t>:</w:t>
      </w:r>
      <w:r w:rsidRPr="00915F72">
        <w:rPr>
          <w:rStyle w:val="Strong"/>
          <w:color w:val="000000" w:themeColor="text1"/>
          <w:sz w:val="28"/>
          <w:szCs w:val="28"/>
          <w:shd w:val="clear" w:color="auto" w:fill="FFFFFF"/>
        </w:rPr>
        <w:t xml:space="preserve"> </w:t>
      </w:r>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r w:rsidRPr="00915F72">
        <w:rPr>
          <w:color w:val="000000" w:themeColor="text1"/>
          <w:sz w:val="28"/>
          <w:szCs w:val="28"/>
          <w:lang w:val="vi-VN"/>
        </w:rPr>
        <w:t>Nhà nước thu hồi đất để phát triển kinh tế - xã hội vì lợi ích quốc gia, công cộng trong các trường hợp sau đây:</w:t>
      </w:r>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8" w:name="khoan_1_62"/>
      <w:r w:rsidRPr="00915F72">
        <w:rPr>
          <w:color w:val="000000" w:themeColor="text1"/>
          <w:sz w:val="28"/>
          <w:szCs w:val="28"/>
          <w:lang w:val="vi-VN"/>
        </w:rPr>
        <w:t>1. Thực hiện các dự án quan trọng quốc gia do Quốc hội quyết định chủ trương đầu tư mà phải thu hồi đất;</w:t>
      </w:r>
      <w:bookmarkEnd w:id="8"/>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9" w:name="khoan_2_62"/>
      <w:r w:rsidRPr="00915F72">
        <w:rPr>
          <w:color w:val="000000" w:themeColor="text1"/>
          <w:sz w:val="28"/>
          <w:szCs w:val="28"/>
          <w:lang w:val="vi-VN"/>
        </w:rPr>
        <w:t>2. Thực hiện các dự án do Thủ tướng Chính phủ chấp thuận, quyết định đầu tư mà phải thu hồi đất, bao gồm:</w:t>
      </w:r>
      <w:bookmarkEnd w:id="9"/>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0" w:name="diem_a_2_62"/>
      <w:r w:rsidRPr="00915F72">
        <w:rPr>
          <w:color w:val="000000" w:themeColor="text1"/>
          <w:sz w:val="28"/>
          <w:szCs w:val="28"/>
          <w:lang w:val="vi-VN"/>
        </w:rPr>
        <w:t>a) Dự án xây dựng khu công nghiệp, khu chế xuất, khu công nghệ cao, khu kinh tế; khu đô thị mới, dự án đầu tư bằng nguồn vốn hỗ trợ phát triển chính thức (ODA);</w:t>
      </w:r>
      <w:bookmarkEnd w:id="10"/>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1" w:name="diem_b_2_62"/>
      <w:r w:rsidRPr="00915F72">
        <w:rPr>
          <w:color w:val="000000" w:themeColor="text1"/>
          <w:sz w:val="28"/>
          <w:szCs w:val="28"/>
          <w:lang w:val="vi-VN"/>
        </w:rPr>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bookmarkEnd w:id="11"/>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2" w:name="diem_c_2_62"/>
      <w:r w:rsidRPr="00915F72">
        <w:rPr>
          <w:color w:val="000000" w:themeColor="text1"/>
          <w:sz w:val="28"/>
          <w:szCs w:val="28"/>
          <w:lang w:val="vi-VN"/>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bookmarkEnd w:id="12"/>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3" w:name="khoan_3_62"/>
      <w:r w:rsidRPr="00915F72">
        <w:rPr>
          <w:color w:val="000000" w:themeColor="text1"/>
          <w:sz w:val="28"/>
          <w:szCs w:val="28"/>
          <w:lang w:val="vi-VN"/>
        </w:rPr>
        <w:t>3. Thực hiện các dự án do Hội đồng nhân dân cấp tỉnh chấp thuận mà phải thu hồi đất bao gồm:</w:t>
      </w:r>
      <w:bookmarkEnd w:id="13"/>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4" w:name="diem_a_3_62"/>
      <w:r w:rsidRPr="00915F72">
        <w:rPr>
          <w:color w:val="000000" w:themeColor="text1"/>
          <w:sz w:val="28"/>
          <w:szCs w:val="28"/>
          <w:lang w:val="vi-VN"/>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bookmarkEnd w:id="14"/>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5" w:name="diem_b_3_62"/>
      <w:r w:rsidRPr="00915F72">
        <w:rPr>
          <w:color w:val="000000" w:themeColor="text1"/>
          <w:sz w:val="28"/>
          <w:szCs w:val="28"/>
          <w:lang w:val="vi-VN"/>
        </w:rPr>
        <w:t>b) Dự án xây dựng kết cấu hạ tầng kỹ thuật của địa phương gồm giao thông, thủy lợi, cấp nước, thoát nước, điện lực, thông tin liên lạc, chiếu sáng đô thị; công trình thu gom, xử lý chất thải;</w:t>
      </w:r>
      <w:bookmarkEnd w:id="15"/>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6" w:name="diem_c_3_62"/>
      <w:r w:rsidRPr="00915F72">
        <w:rPr>
          <w:color w:val="000000" w:themeColor="text1"/>
          <w:sz w:val="28"/>
          <w:szCs w:val="28"/>
          <w:lang w:val="vi-VN"/>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bookmarkEnd w:id="16"/>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7" w:name="diem_d_3_62"/>
      <w:r w:rsidRPr="00915F72">
        <w:rPr>
          <w:color w:val="000000" w:themeColor="text1"/>
          <w:sz w:val="28"/>
          <w:szCs w:val="28"/>
          <w:lang w:val="vi-VN"/>
        </w:rPr>
        <w:t xml:space="preserve">d) Dự án xây dựng khu đô thị mới, khu dân cư nông thôn mới; chỉnh trang đô thị, khu dân cư nông thôn; cụm công nghiệp; khu sản xuất, chế biến nông </w:t>
      </w:r>
      <w:r w:rsidRPr="00915F72">
        <w:rPr>
          <w:color w:val="000000" w:themeColor="text1"/>
          <w:sz w:val="28"/>
          <w:szCs w:val="28"/>
          <w:lang w:val="vi-VN"/>
        </w:rPr>
        <w:lastRenderedPageBreak/>
        <w:t>sản, lâm sản, thủy sản, hải sản tập trung; dự án phát triển rừng phòng hộ, rừng đặc dụng;</w:t>
      </w:r>
      <w:bookmarkEnd w:id="17"/>
    </w:p>
    <w:p w:rsidR="007B5F02" w:rsidRPr="00915F72" w:rsidRDefault="007B5F02" w:rsidP="00D036E3">
      <w:pPr>
        <w:pStyle w:val="NormalWeb"/>
        <w:shd w:val="clear" w:color="auto" w:fill="FFFFFF"/>
        <w:spacing w:before="0" w:beforeAutospacing="0" w:after="0" w:afterAutospacing="0"/>
        <w:ind w:firstLine="720"/>
        <w:jc w:val="both"/>
        <w:rPr>
          <w:color w:val="000000" w:themeColor="text1"/>
          <w:sz w:val="28"/>
          <w:szCs w:val="28"/>
        </w:rPr>
      </w:pPr>
      <w:bookmarkStart w:id="18" w:name="diem_dd_3_62"/>
      <w:r w:rsidRPr="00915F72">
        <w:rPr>
          <w:color w:val="000000" w:themeColor="text1"/>
          <w:sz w:val="28"/>
          <w:szCs w:val="28"/>
          <w:lang w:val="vi-VN"/>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bookmarkEnd w:id="18"/>
    </w:p>
    <w:p w:rsidR="00F02AAE" w:rsidRPr="00915F72" w:rsidRDefault="00F02AAE" w:rsidP="00D036E3">
      <w:pPr>
        <w:spacing w:before="0" w:after="0" w:line="240" w:lineRule="auto"/>
        <w:ind w:firstLine="720"/>
        <w:jc w:val="both"/>
        <w:rPr>
          <w:rStyle w:val="Strong"/>
          <w:color w:val="000000" w:themeColor="text1"/>
          <w:sz w:val="28"/>
          <w:szCs w:val="28"/>
          <w:shd w:val="clear" w:color="auto" w:fill="FFFFFF"/>
        </w:rPr>
      </w:pPr>
    </w:p>
    <w:p w:rsidR="00A31BD0" w:rsidRPr="00915F72" w:rsidRDefault="00A31BD0"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 3</w:t>
      </w:r>
      <w:r w:rsidR="00704A48" w:rsidRPr="00915F72">
        <w:rPr>
          <w:rStyle w:val="Strong"/>
          <w:color w:val="000000" w:themeColor="text1"/>
          <w:sz w:val="28"/>
          <w:szCs w:val="28"/>
          <w:shd w:val="clear" w:color="auto" w:fill="FFFFFF"/>
        </w:rPr>
        <w:t xml:space="preserve">: </w:t>
      </w:r>
    </w:p>
    <w:p w:rsidR="00683023" w:rsidRDefault="00A31BD0" w:rsidP="00D036E3">
      <w:pPr>
        <w:spacing w:before="0" w:after="0" w:line="240" w:lineRule="auto"/>
        <w:ind w:firstLine="720"/>
        <w:jc w:val="both"/>
        <w:rPr>
          <w:rStyle w:val="Strong"/>
          <w:color w:val="000000" w:themeColor="text1"/>
          <w:sz w:val="28"/>
          <w:szCs w:val="28"/>
          <w:shd w:val="clear" w:color="auto" w:fill="FFFFFF"/>
        </w:rPr>
      </w:pPr>
      <w:r w:rsidRPr="00915F72">
        <w:rPr>
          <w:rStyle w:val="Strong"/>
          <w:i/>
          <w:color w:val="000000" w:themeColor="text1"/>
          <w:sz w:val="28"/>
          <w:szCs w:val="28"/>
          <w:shd w:val="clear" w:color="auto" w:fill="FFFFFF"/>
        </w:rPr>
        <w:t>Hỏi:</w:t>
      </w:r>
      <w:r w:rsidRPr="00915F72">
        <w:rPr>
          <w:rStyle w:val="Strong"/>
          <w:color w:val="000000" w:themeColor="text1"/>
          <w:sz w:val="28"/>
          <w:szCs w:val="28"/>
          <w:shd w:val="clear" w:color="auto" w:fill="FFFFFF"/>
        </w:rPr>
        <w:t xml:space="preserve"> </w:t>
      </w:r>
    </w:p>
    <w:p w:rsidR="00704A48" w:rsidRPr="00915F72" w:rsidRDefault="00704A48" w:rsidP="00D036E3">
      <w:pPr>
        <w:spacing w:before="0" w:after="0" w:line="240" w:lineRule="auto"/>
        <w:ind w:firstLine="720"/>
        <w:jc w:val="both"/>
        <w:rPr>
          <w:rFonts w:eastAsia="Times New Roman"/>
          <w:bCs/>
          <w:color w:val="000000" w:themeColor="text1"/>
          <w:sz w:val="28"/>
          <w:szCs w:val="28"/>
          <w:lang w:val="vi-VN" w:eastAsia="en-GB"/>
        </w:rPr>
      </w:pPr>
      <w:r w:rsidRPr="00915F72">
        <w:rPr>
          <w:rFonts w:eastAsia="Times New Roman"/>
          <w:bCs/>
          <w:color w:val="000000" w:themeColor="text1"/>
          <w:sz w:val="28"/>
          <w:szCs w:val="28"/>
          <w:lang w:val="vi-VN" w:eastAsia="en-GB"/>
        </w:rPr>
        <w:t>Việc thông báo thu hồi đất theo quy định pháp luật về đất đai được thực hiện như thế nào?</w:t>
      </w:r>
    </w:p>
    <w:p w:rsidR="00A31BD0" w:rsidRPr="00915F72" w:rsidRDefault="00A31BD0"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 xml:space="preserve">Trả lời: </w:t>
      </w:r>
    </w:p>
    <w:p w:rsidR="00A31BD0" w:rsidRPr="00915F72" w:rsidRDefault="00A31BD0" w:rsidP="00D036E3">
      <w:pPr>
        <w:spacing w:before="0" w:after="0" w:line="240" w:lineRule="auto"/>
        <w:ind w:firstLine="720"/>
        <w:jc w:val="both"/>
        <w:rPr>
          <w:rFonts w:eastAsia="Times New Roman"/>
          <w:color w:val="000000" w:themeColor="text1"/>
          <w:sz w:val="28"/>
          <w:szCs w:val="28"/>
          <w:lang w:val="vi-VN" w:eastAsia="en-GB"/>
        </w:rPr>
      </w:pPr>
      <w:r w:rsidRPr="00915F72">
        <w:rPr>
          <w:rFonts w:eastAsia="Times New Roman"/>
          <w:color w:val="000000" w:themeColor="text1"/>
          <w:sz w:val="28"/>
          <w:szCs w:val="28"/>
          <w:lang w:val="vi-VN" w:eastAsia="en-GB"/>
        </w:rPr>
        <w:t>Điều 67 Luật Đất đai 2013 quy định như sau:</w:t>
      </w:r>
    </w:p>
    <w:p w:rsidR="00A31BD0" w:rsidRPr="00915F72" w:rsidRDefault="00A31BD0"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19" w:name="khoan_31"/>
      <w:r w:rsidRPr="00915F72">
        <w:rPr>
          <w:bCs/>
          <w:color w:val="000000" w:themeColor="text1"/>
          <w:sz w:val="28"/>
          <w:szCs w:val="28"/>
          <w:lang w:val="vi-VN"/>
        </w:rPr>
        <w:t>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bao gồm kế hoạch thu hồi đất, điều tra, khảo sát, đo đạc, kiểm đếm.</w:t>
      </w:r>
      <w:bookmarkEnd w:id="19"/>
    </w:p>
    <w:p w:rsidR="00A31BD0" w:rsidRPr="00915F72" w:rsidRDefault="00A31BD0"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20" w:name="khoan_2_67"/>
      <w:r w:rsidRPr="00915F72">
        <w:rPr>
          <w:bCs/>
          <w:color w:val="000000" w:themeColor="text1"/>
          <w:sz w:val="28"/>
          <w:szCs w:val="28"/>
          <w:lang w:val="vi-VN"/>
        </w:rPr>
        <w:t xml:space="preserve">2. Trường hợp người sử dụng đất trong khu vực thu hồi đất đồng ý để cơ quan nhà nước có thẩm quyền thu hồi đất trước thời hạn quy định tại khoản 1 Điều </w:t>
      </w:r>
      <w:r w:rsidRPr="00915F72">
        <w:rPr>
          <w:bCs/>
          <w:color w:val="000000" w:themeColor="text1"/>
          <w:sz w:val="28"/>
          <w:szCs w:val="28"/>
          <w:lang w:val="en-US"/>
        </w:rPr>
        <w:t>67</w:t>
      </w:r>
      <w:r w:rsidRPr="00915F72">
        <w:rPr>
          <w:bCs/>
          <w:color w:val="000000" w:themeColor="text1"/>
          <w:sz w:val="28"/>
          <w:szCs w:val="28"/>
          <w:lang w:val="vi-VN"/>
        </w:rPr>
        <w:t xml:space="preserve"> thì Ủy ban nhân dân cấp có thẩm quyền quyết định thu hồi đất mà không phải chờ đến hết thời hạn thông báo thu hồi đất.</w:t>
      </w:r>
      <w:bookmarkEnd w:id="20"/>
    </w:p>
    <w:p w:rsidR="00A31BD0" w:rsidRPr="00915F72" w:rsidRDefault="00A31BD0"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21" w:name="khoan_3_67"/>
      <w:r w:rsidRPr="00915F72">
        <w:rPr>
          <w:bCs/>
          <w:color w:val="000000" w:themeColor="text1"/>
          <w:sz w:val="28"/>
          <w:szCs w:val="28"/>
          <w:lang w:val="vi-VN"/>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bookmarkEnd w:id="21"/>
    </w:p>
    <w:p w:rsidR="00A31BD0" w:rsidRPr="00915F72" w:rsidRDefault="00A31BD0"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22" w:name="khoan_4_67"/>
      <w:r w:rsidRPr="00915F72">
        <w:rPr>
          <w:bCs/>
          <w:color w:val="000000" w:themeColor="text1"/>
          <w:sz w:val="28"/>
          <w:szCs w:val="28"/>
          <w:lang w:val="vi-VN"/>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bookmarkEnd w:id="22"/>
    </w:p>
    <w:p w:rsidR="00E26FA7" w:rsidRPr="00915F72" w:rsidRDefault="00E26FA7"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 xml:space="preserve">Tình huống 4: </w:t>
      </w:r>
    </w:p>
    <w:p w:rsidR="00683023" w:rsidRDefault="00E26FA7"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 xml:space="preserve">Hỏi: </w:t>
      </w:r>
      <w:bookmarkStart w:id="23" w:name="dieu_63"/>
    </w:p>
    <w:p w:rsidR="00E26FA7" w:rsidRPr="00915F72" w:rsidRDefault="00E26FA7" w:rsidP="00D036E3">
      <w:pPr>
        <w:spacing w:before="0" w:after="0" w:line="240" w:lineRule="auto"/>
        <w:ind w:firstLine="720"/>
        <w:jc w:val="both"/>
        <w:rPr>
          <w:rStyle w:val="Strong"/>
          <w:b w:val="0"/>
          <w:i/>
          <w:color w:val="000000" w:themeColor="text1"/>
          <w:sz w:val="28"/>
          <w:szCs w:val="28"/>
          <w:shd w:val="clear" w:color="auto" w:fill="FFFFFF"/>
        </w:rPr>
      </w:pPr>
      <w:r w:rsidRPr="00915F72">
        <w:rPr>
          <w:rStyle w:val="Strong"/>
          <w:b w:val="0"/>
          <w:bCs w:val="0"/>
          <w:color w:val="000000" w:themeColor="text1"/>
          <w:sz w:val="28"/>
          <w:szCs w:val="28"/>
        </w:rPr>
        <w:t>Căn cứ thu hồi đất vì mục đích quốc phòng, an ninh; phát triển kinh tế - xã hội vì lợi ích quốc gia, công cộng</w:t>
      </w:r>
      <w:bookmarkEnd w:id="23"/>
      <w:r w:rsidR="00287B65" w:rsidRPr="00915F72">
        <w:rPr>
          <w:rStyle w:val="Strong"/>
          <w:b w:val="0"/>
          <w:bCs w:val="0"/>
          <w:color w:val="000000" w:themeColor="text1"/>
          <w:sz w:val="28"/>
          <w:szCs w:val="28"/>
        </w:rPr>
        <w:t xml:space="preserve"> được quy định như nào?</w:t>
      </w:r>
    </w:p>
    <w:p w:rsidR="00E26FA7" w:rsidRPr="00915F72" w:rsidRDefault="00E26FA7"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Trả lời:</w:t>
      </w:r>
    </w:p>
    <w:p w:rsidR="00373018" w:rsidRPr="00915F72" w:rsidRDefault="00373018" w:rsidP="00D036E3">
      <w:pPr>
        <w:spacing w:before="0" w:after="0" w:line="240" w:lineRule="auto"/>
        <w:ind w:firstLine="720"/>
        <w:jc w:val="both"/>
        <w:rPr>
          <w:rStyle w:val="Strong"/>
          <w:b w:val="0"/>
          <w:color w:val="000000" w:themeColor="text1"/>
          <w:sz w:val="28"/>
          <w:szCs w:val="28"/>
          <w:shd w:val="clear" w:color="auto" w:fill="FFFFFF"/>
        </w:rPr>
      </w:pPr>
      <w:r w:rsidRPr="00915F72">
        <w:rPr>
          <w:rStyle w:val="Strong"/>
          <w:b w:val="0"/>
          <w:color w:val="000000" w:themeColor="text1"/>
          <w:sz w:val="28"/>
          <w:szCs w:val="28"/>
          <w:shd w:val="clear" w:color="auto" w:fill="FFFFFF"/>
        </w:rPr>
        <w:t>Điều 68 Luật Đất đai năm 2013 quy định như sau:</w:t>
      </w:r>
    </w:p>
    <w:p w:rsidR="00E26FA7" w:rsidRPr="00915F72" w:rsidRDefault="00E26FA7" w:rsidP="00D036E3">
      <w:pPr>
        <w:pStyle w:val="NormalWeb"/>
        <w:shd w:val="clear" w:color="auto" w:fill="FFFFFF"/>
        <w:spacing w:before="0" w:beforeAutospacing="0" w:after="0" w:afterAutospacing="0"/>
        <w:ind w:firstLine="720"/>
        <w:jc w:val="both"/>
        <w:rPr>
          <w:rStyle w:val="Strong"/>
          <w:rFonts w:eastAsia="Calibri"/>
          <w:b w:val="0"/>
          <w:color w:val="000000" w:themeColor="text1"/>
          <w:sz w:val="28"/>
          <w:szCs w:val="28"/>
          <w:shd w:val="clear" w:color="auto" w:fill="FFFFFF"/>
          <w:lang w:val="en-US" w:eastAsia="en-US"/>
        </w:rPr>
      </w:pPr>
      <w:r w:rsidRPr="00915F72">
        <w:rPr>
          <w:rStyle w:val="Strong"/>
          <w:rFonts w:eastAsia="Calibri"/>
          <w:b w:val="0"/>
          <w:color w:val="000000" w:themeColor="text1"/>
          <w:sz w:val="28"/>
          <w:szCs w:val="28"/>
          <w:shd w:val="clear" w:color="auto" w:fill="FFFFFF"/>
          <w:lang w:val="en-US" w:eastAsia="en-US"/>
        </w:rPr>
        <w:t>Việc thu hồi đất vì mục đích quốc phòng, an ninh; phát triển kinh tế - xã hội vì lợi ích quốc gia, công cộng phải dựa trên các căn cứ sau đây:</w:t>
      </w:r>
    </w:p>
    <w:p w:rsidR="00E26FA7" w:rsidRPr="00915F72" w:rsidRDefault="00E26FA7" w:rsidP="00D036E3">
      <w:pPr>
        <w:pStyle w:val="NormalWeb"/>
        <w:shd w:val="clear" w:color="auto" w:fill="FFFFFF"/>
        <w:spacing w:before="0" w:beforeAutospacing="0" w:after="0" w:afterAutospacing="0"/>
        <w:ind w:firstLine="720"/>
        <w:jc w:val="both"/>
        <w:rPr>
          <w:rStyle w:val="Strong"/>
          <w:rFonts w:eastAsia="Calibri"/>
          <w:b w:val="0"/>
          <w:color w:val="000000" w:themeColor="text1"/>
          <w:sz w:val="28"/>
          <w:szCs w:val="28"/>
          <w:shd w:val="clear" w:color="auto" w:fill="FFFFFF"/>
          <w:lang w:val="en-US" w:eastAsia="en-US"/>
        </w:rPr>
      </w:pPr>
      <w:bookmarkStart w:id="24" w:name="khoan_1_63"/>
      <w:r w:rsidRPr="00915F72">
        <w:rPr>
          <w:rStyle w:val="Strong"/>
          <w:rFonts w:eastAsia="Calibri"/>
          <w:b w:val="0"/>
          <w:color w:val="000000" w:themeColor="text1"/>
          <w:sz w:val="28"/>
          <w:szCs w:val="28"/>
          <w:shd w:val="clear" w:color="auto" w:fill="FFFFFF"/>
          <w:lang w:val="en-US" w:eastAsia="en-US"/>
        </w:rPr>
        <w:t>1. Dự án thuộc các trường hợp thu hồi đất quy định tại Điều 61 và Điều 62 của Luật này;</w:t>
      </w:r>
      <w:bookmarkEnd w:id="24"/>
    </w:p>
    <w:p w:rsidR="00E26FA7" w:rsidRPr="00915F72" w:rsidRDefault="00E26FA7" w:rsidP="00D036E3">
      <w:pPr>
        <w:pStyle w:val="NormalWeb"/>
        <w:shd w:val="clear" w:color="auto" w:fill="FFFFFF"/>
        <w:spacing w:before="0" w:beforeAutospacing="0" w:after="0" w:afterAutospacing="0"/>
        <w:ind w:firstLine="720"/>
        <w:jc w:val="both"/>
        <w:rPr>
          <w:rStyle w:val="Strong"/>
          <w:rFonts w:eastAsia="Calibri"/>
          <w:b w:val="0"/>
          <w:color w:val="000000" w:themeColor="text1"/>
          <w:sz w:val="28"/>
          <w:szCs w:val="28"/>
          <w:shd w:val="clear" w:color="auto" w:fill="FFFFFF"/>
          <w:lang w:val="en-US" w:eastAsia="en-US"/>
        </w:rPr>
      </w:pPr>
      <w:bookmarkStart w:id="25" w:name="khoan_2_63"/>
      <w:r w:rsidRPr="00915F72">
        <w:rPr>
          <w:rStyle w:val="Strong"/>
          <w:rFonts w:eastAsia="Calibri"/>
          <w:b w:val="0"/>
          <w:color w:val="000000" w:themeColor="text1"/>
          <w:sz w:val="28"/>
          <w:szCs w:val="28"/>
          <w:shd w:val="clear" w:color="auto" w:fill="FFFFFF"/>
          <w:lang w:val="en-US" w:eastAsia="en-US"/>
        </w:rPr>
        <w:t>2. Kế hoạch sử dụng đất hàng năm của cấp huyện đã được cơ quan nhà nước có thẩm quyền phê duyệt;</w:t>
      </w:r>
      <w:bookmarkEnd w:id="25"/>
    </w:p>
    <w:p w:rsidR="00E26FA7" w:rsidRPr="00915F72" w:rsidRDefault="00E26FA7" w:rsidP="00D036E3">
      <w:pPr>
        <w:pStyle w:val="NormalWeb"/>
        <w:shd w:val="clear" w:color="auto" w:fill="FFFFFF"/>
        <w:spacing w:before="0" w:beforeAutospacing="0" w:after="0" w:afterAutospacing="0"/>
        <w:ind w:firstLine="720"/>
        <w:jc w:val="both"/>
        <w:rPr>
          <w:rStyle w:val="Strong"/>
          <w:rFonts w:eastAsia="Calibri"/>
          <w:b w:val="0"/>
          <w:color w:val="000000" w:themeColor="text1"/>
          <w:sz w:val="28"/>
          <w:szCs w:val="28"/>
          <w:shd w:val="clear" w:color="auto" w:fill="FFFFFF"/>
          <w:lang w:val="en-US" w:eastAsia="en-US"/>
        </w:rPr>
      </w:pPr>
      <w:bookmarkStart w:id="26" w:name="khoan_3_63"/>
      <w:r w:rsidRPr="00915F72">
        <w:rPr>
          <w:rStyle w:val="Strong"/>
          <w:rFonts w:eastAsia="Calibri"/>
          <w:b w:val="0"/>
          <w:color w:val="000000" w:themeColor="text1"/>
          <w:sz w:val="28"/>
          <w:szCs w:val="28"/>
          <w:shd w:val="clear" w:color="auto" w:fill="FFFFFF"/>
          <w:lang w:val="en-US" w:eastAsia="en-US"/>
        </w:rPr>
        <w:t>3. Tiến độ sử dụng đất thực hiện dự án.</w:t>
      </w:r>
      <w:bookmarkEnd w:id="26"/>
    </w:p>
    <w:p w:rsidR="00BD24C8" w:rsidRPr="00915F72" w:rsidRDefault="00581119"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 xml:space="preserve">Tình huống </w:t>
      </w:r>
      <w:r w:rsidR="00810177" w:rsidRPr="00915F72">
        <w:rPr>
          <w:rStyle w:val="Strong"/>
          <w:color w:val="000000" w:themeColor="text1"/>
          <w:sz w:val="28"/>
          <w:szCs w:val="28"/>
          <w:shd w:val="clear" w:color="auto" w:fill="FFFFFF"/>
        </w:rPr>
        <w:t>5</w:t>
      </w:r>
      <w:r w:rsidRPr="00915F72">
        <w:rPr>
          <w:rStyle w:val="Strong"/>
          <w:color w:val="000000" w:themeColor="text1"/>
          <w:sz w:val="28"/>
          <w:szCs w:val="28"/>
          <w:shd w:val="clear" w:color="auto" w:fill="FFFFFF"/>
        </w:rPr>
        <w:t xml:space="preserve">: </w:t>
      </w:r>
    </w:p>
    <w:p w:rsidR="00683023" w:rsidRDefault="00BD24C8" w:rsidP="00D036E3">
      <w:pPr>
        <w:spacing w:before="0" w:after="0" w:line="240" w:lineRule="auto"/>
        <w:ind w:firstLine="720"/>
        <w:jc w:val="both"/>
        <w:rPr>
          <w:rStyle w:val="Strong"/>
          <w:color w:val="000000" w:themeColor="text1"/>
          <w:sz w:val="28"/>
          <w:szCs w:val="28"/>
          <w:shd w:val="clear" w:color="auto" w:fill="FFFFFF"/>
        </w:rPr>
      </w:pPr>
      <w:r w:rsidRPr="00915F72">
        <w:rPr>
          <w:rStyle w:val="Strong"/>
          <w:i/>
          <w:color w:val="000000" w:themeColor="text1"/>
          <w:sz w:val="28"/>
          <w:szCs w:val="28"/>
          <w:shd w:val="clear" w:color="auto" w:fill="FFFFFF"/>
        </w:rPr>
        <w:t>Hỏi:</w:t>
      </w:r>
      <w:r w:rsidRPr="00915F72">
        <w:rPr>
          <w:rStyle w:val="Strong"/>
          <w:color w:val="000000" w:themeColor="text1"/>
          <w:sz w:val="28"/>
          <w:szCs w:val="28"/>
          <w:shd w:val="clear" w:color="auto" w:fill="FFFFFF"/>
        </w:rPr>
        <w:t xml:space="preserve"> </w:t>
      </w:r>
      <w:bookmarkStart w:id="27" w:name="dieu_68"/>
    </w:p>
    <w:p w:rsidR="00BD24C8" w:rsidRPr="00915F72" w:rsidRDefault="00BD24C8" w:rsidP="00D036E3">
      <w:pPr>
        <w:spacing w:before="0" w:after="0" w:line="240" w:lineRule="auto"/>
        <w:ind w:firstLine="720"/>
        <w:jc w:val="both"/>
        <w:rPr>
          <w:b/>
          <w:sz w:val="28"/>
          <w:szCs w:val="28"/>
          <w:shd w:val="clear" w:color="auto" w:fill="FCFDFE"/>
        </w:rPr>
      </w:pPr>
      <w:r w:rsidRPr="00915F72">
        <w:rPr>
          <w:bCs/>
          <w:color w:val="000000" w:themeColor="text1"/>
          <w:sz w:val="28"/>
          <w:szCs w:val="28"/>
          <w:shd w:val="clear" w:color="auto" w:fill="FCFDFE"/>
        </w:rPr>
        <w:lastRenderedPageBreak/>
        <w:t>Tổ chức làm nhiệm vụ bồi thường, giải phóng mặt bằng; quản lý đất đã thu hồi</w:t>
      </w:r>
      <w:bookmarkEnd w:id="27"/>
      <w:r w:rsidRPr="00915F72">
        <w:rPr>
          <w:bCs/>
          <w:color w:val="000000" w:themeColor="text1"/>
          <w:sz w:val="28"/>
          <w:szCs w:val="28"/>
          <w:shd w:val="clear" w:color="auto" w:fill="FCFDFE"/>
        </w:rPr>
        <w:t xml:space="preserve"> được quy định như thế nào?</w:t>
      </w:r>
    </w:p>
    <w:p w:rsidR="00BD24C8" w:rsidRPr="00915F72" w:rsidRDefault="00BD24C8"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 xml:space="preserve">Trả lời: </w:t>
      </w:r>
    </w:p>
    <w:p w:rsidR="00BD24C8" w:rsidRPr="00915F72" w:rsidRDefault="00667603" w:rsidP="00D036E3">
      <w:pPr>
        <w:spacing w:before="0" w:after="0" w:line="240" w:lineRule="auto"/>
        <w:ind w:firstLine="720"/>
        <w:jc w:val="both"/>
        <w:rPr>
          <w:rStyle w:val="Strong"/>
          <w:b w:val="0"/>
          <w:color w:val="000000" w:themeColor="text1"/>
          <w:sz w:val="28"/>
          <w:szCs w:val="28"/>
          <w:shd w:val="clear" w:color="auto" w:fill="FFFFFF"/>
        </w:rPr>
      </w:pPr>
      <w:r w:rsidRPr="00915F72">
        <w:rPr>
          <w:rStyle w:val="Strong"/>
          <w:b w:val="0"/>
          <w:color w:val="000000" w:themeColor="text1"/>
          <w:sz w:val="28"/>
          <w:szCs w:val="28"/>
          <w:shd w:val="clear" w:color="auto" w:fill="FFFFFF"/>
        </w:rPr>
        <w:t>Điều 68 Luật Đất đai năm 2013 quy định như sau:</w:t>
      </w:r>
    </w:p>
    <w:p w:rsidR="00667603" w:rsidRPr="00915F72" w:rsidRDefault="00667603"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28" w:name="khoan_1_68"/>
      <w:r w:rsidRPr="00915F72">
        <w:rPr>
          <w:bCs/>
          <w:color w:val="000000" w:themeColor="text1"/>
          <w:sz w:val="28"/>
          <w:szCs w:val="28"/>
          <w:lang w:val="vi-VN"/>
        </w:rPr>
        <w:t>1. Tổ chức làm nhiệm vụ bồi thường, giải phóng mặt bằng bao gồm tổ chức dịch vụ công về đất đai, Hội đồng bồi thường, hỗ trợ và tái định cư.</w:t>
      </w:r>
      <w:bookmarkEnd w:id="28"/>
    </w:p>
    <w:p w:rsidR="00667603" w:rsidRPr="00915F72" w:rsidRDefault="00667603"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29" w:name="khoan_2_68"/>
      <w:r w:rsidRPr="00915F72">
        <w:rPr>
          <w:bCs/>
          <w:color w:val="000000" w:themeColor="text1"/>
          <w:sz w:val="28"/>
          <w:szCs w:val="28"/>
          <w:lang w:val="vi-VN"/>
        </w:rPr>
        <w:t>2. Đất đã thu hồi được giao để quản lý, sử dụng theo quy định sau đây:</w:t>
      </w:r>
      <w:bookmarkEnd w:id="29"/>
    </w:p>
    <w:p w:rsidR="00667603" w:rsidRPr="00915F72" w:rsidRDefault="00667603"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30" w:name="diem_a_2_68"/>
      <w:r w:rsidRPr="00915F72">
        <w:rPr>
          <w:bCs/>
          <w:color w:val="000000" w:themeColor="text1"/>
          <w:sz w:val="28"/>
          <w:szCs w:val="28"/>
          <w:lang w:val="vi-VN"/>
        </w:rPr>
        <w:t xml:space="preserve">a) Đất đã thu hồi theo quy định tại Điều 61 và Điều 62 của Luật </w:t>
      </w:r>
      <w:r w:rsidRPr="00915F72">
        <w:rPr>
          <w:bCs/>
          <w:color w:val="000000" w:themeColor="text1"/>
          <w:sz w:val="28"/>
          <w:szCs w:val="28"/>
          <w:lang w:val="en-US"/>
        </w:rPr>
        <w:t>Đất đai</w:t>
      </w:r>
      <w:r w:rsidRPr="00915F72">
        <w:rPr>
          <w:bCs/>
          <w:color w:val="000000" w:themeColor="text1"/>
          <w:sz w:val="28"/>
          <w:szCs w:val="28"/>
          <w:lang w:val="vi-VN"/>
        </w:rPr>
        <w:t xml:space="preserve"> thì giao cho chủ đầu tư để thực hiện dự án đầu tư hoặc giao cho tổ chức dịch vụ công về đất đai để quản lý;</w:t>
      </w:r>
      <w:bookmarkEnd w:id="30"/>
    </w:p>
    <w:p w:rsidR="00667603" w:rsidRPr="00915F72" w:rsidRDefault="00667603" w:rsidP="00D036E3">
      <w:pPr>
        <w:pStyle w:val="NormalWeb"/>
        <w:shd w:val="clear" w:color="auto" w:fill="FFFFFF"/>
        <w:spacing w:before="0" w:beforeAutospacing="0" w:after="0" w:afterAutospacing="0"/>
        <w:ind w:firstLine="720"/>
        <w:jc w:val="both"/>
        <w:rPr>
          <w:bCs/>
          <w:color w:val="000000" w:themeColor="text1"/>
          <w:sz w:val="28"/>
          <w:szCs w:val="28"/>
          <w:lang w:val="vi-VN"/>
        </w:rPr>
      </w:pPr>
      <w:bookmarkStart w:id="31" w:name="diem_b_2_68"/>
      <w:r w:rsidRPr="00915F72">
        <w:rPr>
          <w:bCs/>
          <w:color w:val="000000" w:themeColor="text1"/>
          <w:sz w:val="28"/>
          <w:szCs w:val="28"/>
          <w:lang w:val="vi-VN"/>
        </w:rPr>
        <w:t xml:space="preserve">b) Đất đã thu hồi theo quy định tại khoản 1 Điều 64 và các điểm a, b, c và d khoản 1 Điều 65 của </w:t>
      </w:r>
      <w:r w:rsidR="00C90AB5" w:rsidRPr="00915F72">
        <w:rPr>
          <w:bCs/>
          <w:color w:val="000000" w:themeColor="text1"/>
          <w:sz w:val="28"/>
          <w:szCs w:val="28"/>
          <w:lang w:val="vi-VN"/>
        </w:rPr>
        <w:t xml:space="preserve">Luật </w:t>
      </w:r>
      <w:r w:rsidR="00C90AB5" w:rsidRPr="00915F72">
        <w:rPr>
          <w:bCs/>
          <w:color w:val="000000" w:themeColor="text1"/>
          <w:sz w:val="28"/>
          <w:szCs w:val="28"/>
          <w:lang w:val="en-US"/>
        </w:rPr>
        <w:t>Đất đai</w:t>
      </w:r>
      <w:r w:rsidR="00C90AB5" w:rsidRPr="00915F72">
        <w:rPr>
          <w:bCs/>
          <w:color w:val="000000" w:themeColor="text1"/>
          <w:sz w:val="28"/>
          <w:szCs w:val="28"/>
          <w:lang w:val="vi-VN"/>
        </w:rPr>
        <w:t xml:space="preserve"> </w:t>
      </w:r>
      <w:r w:rsidRPr="00915F72">
        <w:rPr>
          <w:bCs/>
          <w:color w:val="000000" w:themeColor="text1"/>
          <w:sz w:val="28"/>
          <w:szCs w:val="28"/>
          <w:lang w:val="vi-VN"/>
        </w:rPr>
        <w:t>thì giao cho tổ chức dịch vụ công về đất đai để quản lý, đấu giá quyền sử dụng đất.</w:t>
      </w:r>
      <w:bookmarkEnd w:id="31"/>
    </w:p>
    <w:p w:rsidR="00667603" w:rsidRPr="00915F72" w:rsidRDefault="00667603" w:rsidP="00D036E3">
      <w:pPr>
        <w:pStyle w:val="NormalWeb"/>
        <w:shd w:val="clear" w:color="auto" w:fill="FFFFFF"/>
        <w:spacing w:before="0" w:beforeAutospacing="0" w:after="0" w:afterAutospacing="0"/>
        <w:ind w:firstLine="720"/>
        <w:jc w:val="both"/>
        <w:rPr>
          <w:bCs/>
          <w:color w:val="000000" w:themeColor="text1"/>
          <w:sz w:val="28"/>
          <w:szCs w:val="28"/>
          <w:lang w:val="vi-VN"/>
        </w:rPr>
      </w:pPr>
      <w:r w:rsidRPr="00915F72">
        <w:rPr>
          <w:bCs/>
          <w:color w:val="000000" w:themeColor="text1"/>
          <w:sz w:val="28"/>
          <w:szCs w:val="28"/>
          <w:lang w:val="vi-VN"/>
        </w:rPr>
        <w:t xml:space="preserve">Trường hợp đất đã thu hồi theo quy định tại khoản 1 Điều 64 và các điểm a, b, c và d khoản 1 Điều 65 của </w:t>
      </w:r>
      <w:r w:rsidR="00C90AB5" w:rsidRPr="00915F72">
        <w:rPr>
          <w:bCs/>
          <w:color w:val="000000" w:themeColor="text1"/>
          <w:sz w:val="28"/>
          <w:szCs w:val="28"/>
          <w:lang w:val="vi-VN"/>
        </w:rPr>
        <w:t xml:space="preserve">Luật </w:t>
      </w:r>
      <w:r w:rsidR="00C90AB5" w:rsidRPr="00915F72">
        <w:rPr>
          <w:bCs/>
          <w:color w:val="000000" w:themeColor="text1"/>
          <w:sz w:val="28"/>
          <w:szCs w:val="28"/>
          <w:lang w:val="en-US"/>
        </w:rPr>
        <w:t>Đất đai</w:t>
      </w:r>
      <w:r w:rsidR="00C90AB5" w:rsidRPr="00915F72">
        <w:rPr>
          <w:bCs/>
          <w:color w:val="000000" w:themeColor="text1"/>
          <w:sz w:val="28"/>
          <w:szCs w:val="28"/>
          <w:lang w:val="vi-VN"/>
        </w:rPr>
        <w:t xml:space="preserve"> </w:t>
      </w:r>
      <w:r w:rsidRPr="00915F72">
        <w:rPr>
          <w:bCs/>
          <w:color w:val="000000" w:themeColor="text1"/>
          <w:sz w:val="28"/>
          <w:szCs w:val="28"/>
          <w:lang w:val="vi-VN"/>
        </w:rPr>
        <w:t>là đất nông nghiệp của hộ gia đình, cá nhân ở nông thôn thì giao cho Ủy ban nhân dân cấp xã quản lý. Quỹ đất này được giao, cho thuê đối với hộ gia đình, cá nhân không có đất hoặc thiếu đất sản xuất theo quy định của pháp luật.</w:t>
      </w:r>
    </w:p>
    <w:p w:rsidR="000B62F9" w:rsidRPr="00915F72" w:rsidRDefault="000B62F9"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 xml:space="preserve">Tình huống </w:t>
      </w:r>
      <w:r w:rsidR="00810177" w:rsidRPr="00915F72">
        <w:rPr>
          <w:rStyle w:val="Strong"/>
          <w:color w:val="000000" w:themeColor="text1"/>
          <w:sz w:val="28"/>
          <w:szCs w:val="28"/>
          <w:shd w:val="clear" w:color="auto" w:fill="FFFFFF"/>
        </w:rPr>
        <w:t>6</w:t>
      </w:r>
      <w:r w:rsidRPr="00915F72">
        <w:rPr>
          <w:rStyle w:val="Strong"/>
          <w:color w:val="000000" w:themeColor="text1"/>
          <w:sz w:val="28"/>
          <w:szCs w:val="28"/>
          <w:shd w:val="clear" w:color="auto" w:fill="FFFFFF"/>
        </w:rPr>
        <w:t xml:space="preserve">: </w:t>
      </w:r>
    </w:p>
    <w:p w:rsidR="00683023" w:rsidRDefault="00581119" w:rsidP="00D036E3">
      <w:pPr>
        <w:spacing w:before="0" w:after="0" w:line="240" w:lineRule="auto"/>
        <w:jc w:val="both"/>
        <w:rPr>
          <w:rFonts w:eastAsia="Times New Roman"/>
          <w:bCs/>
          <w:color w:val="000000" w:themeColor="text1"/>
          <w:sz w:val="28"/>
          <w:szCs w:val="28"/>
          <w:shd w:val="clear" w:color="auto" w:fill="FCFDFE"/>
        </w:rPr>
      </w:pPr>
      <w:r w:rsidRPr="00915F72">
        <w:rPr>
          <w:rFonts w:eastAsia="Times New Roman"/>
          <w:bCs/>
          <w:color w:val="000000" w:themeColor="text1"/>
          <w:sz w:val="28"/>
          <w:szCs w:val="28"/>
          <w:shd w:val="clear" w:color="auto" w:fill="FCFDFE"/>
        </w:rPr>
        <w:tab/>
      </w:r>
      <w:r w:rsidRPr="00915F72">
        <w:rPr>
          <w:rFonts w:eastAsia="Times New Roman"/>
          <w:b/>
          <w:bCs/>
          <w:i/>
          <w:color w:val="000000" w:themeColor="text1"/>
          <w:sz w:val="28"/>
          <w:szCs w:val="28"/>
          <w:shd w:val="clear" w:color="auto" w:fill="FCFDFE"/>
        </w:rPr>
        <w:t>Hỏi:</w:t>
      </w:r>
      <w:r w:rsidRPr="00915F72">
        <w:rPr>
          <w:rFonts w:eastAsia="Times New Roman"/>
          <w:bCs/>
          <w:color w:val="000000" w:themeColor="text1"/>
          <w:sz w:val="28"/>
          <w:szCs w:val="28"/>
          <w:shd w:val="clear" w:color="auto" w:fill="FCFDFE"/>
        </w:rPr>
        <w:t xml:space="preserve"> </w:t>
      </w:r>
    </w:p>
    <w:p w:rsidR="00581119" w:rsidRPr="00915F72" w:rsidRDefault="00683023" w:rsidP="00D036E3">
      <w:pPr>
        <w:spacing w:before="0" w:after="0" w:line="240" w:lineRule="auto"/>
        <w:jc w:val="both"/>
        <w:rPr>
          <w:bCs/>
          <w:color w:val="000000" w:themeColor="text1"/>
          <w:sz w:val="28"/>
          <w:szCs w:val="28"/>
          <w:shd w:val="clear" w:color="auto" w:fill="FCFDFE"/>
        </w:rPr>
      </w:pPr>
      <w:r>
        <w:rPr>
          <w:rFonts w:eastAsia="Times New Roman"/>
          <w:bCs/>
          <w:color w:val="000000" w:themeColor="text1"/>
          <w:sz w:val="28"/>
          <w:szCs w:val="28"/>
          <w:shd w:val="clear" w:color="auto" w:fill="FCFDFE"/>
        </w:rPr>
        <w:tab/>
      </w:r>
      <w:r w:rsidR="00581119" w:rsidRPr="00915F72">
        <w:rPr>
          <w:bCs/>
          <w:color w:val="000000" w:themeColor="text1"/>
          <w:sz w:val="28"/>
          <w:szCs w:val="28"/>
          <w:shd w:val="clear" w:color="auto" w:fill="FCFDFE"/>
        </w:rPr>
        <w:t>Trình tự, thủ tục thu hồi đất vì mục đích quốc phòng, an ninh; phát triển kinh tế - xã hội vì lợi ích quốc gia, công cộng được quy định</w:t>
      </w:r>
      <w:r w:rsidR="00A1009D" w:rsidRPr="00915F72">
        <w:rPr>
          <w:bCs/>
          <w:color w:val="000000" w:themeColor="text1"/>
          <w:sz w:val="28"/>
          <w:szCs w:val="28"/>
          <w:shd w:val="clear" w:color="auto" w:fill="FCFDFE"/>
        </w:rPr>
        <w:t xml:space="preserve"> như nào?</w:t>
      </w:r>
      <w:r w:rsidR="00581119" w:rsidRPr="00915F72">
        <w:rPr>
          <w:bCs/>
          <w:color w:val="000000" w:themeColor="text1"/>
          <w:sz w:val="28"/>
          <w:szCs w:val="28"/>
          <w:shd w:val="clear" w:color="auto" w:fill="FCFDFE"/>
        </w:rPr>
        <w:t xml:space="preserve"> </w:t>
      </w:r>
    </w:p>
    <w:p w:rsidR="00A1009D" w:rsidRPr="00915F72" w:rsidRDefault="00581119" w:rsidP="00D036E3">
      <w:pPr>
        <w:spacing w:before="0" w:after="0" w:line="240" w:lineRule="auto"/>
        <w:rPr>
          <w:bCs/>
          <w:color w:val="000000" w:themeColor="text1"/>
          <w:sz w:val="28"/>
          <w:szCs w:val="28"/>
          <w:shd w:val="clear" w:color="auto" w:fill="FCFDFE"/>
        </w:rPr>
      </w:pPr>
      <w:r w:rsidRPr="00915F72">
        <w:rPr>
          <w:b/>
          <w:bCs/>
          <w:color w:val="000000" w:themeColor="text1"/>
          <w:sz w:val="28"/>
          <w:szCs w:val="28"/>
          <w:shd w:val="clear" w:color="auto" w:fill="FCFDFE"/>
        </w:rPr>
        <w:tab/>
      </w:r>
      <w:r w:rsidRPr="00915F72">
        <w:rPr>
          <w:b/>
          <w:bCs/>
          <w:i/>
          <w:color w:val="000000" w:themeColor="text1"/>
          <w:sz w:val="28"/>
          <w:szCs w:val="28"/>
          <w:shd w:val="clear" w:color="auto" w:fill="FCFDFE"/>
        </w:rPr>
        <w:t>Trả lời:</w:t>
      </w:r>
      <w:r w:rsidR="00A1009D" w:rsidRPr="00915F72">
        <w:rPr>
          <w:bCs/>
          <w:color w:val="000000" w:themeColor="text1"/>
          <w:sz w:val="28"/>
          <w:szCs w:val="28"/>
          <w:shd w:val="clear" w:color="auto" w:fill="FCFDFE"/>
        </w:rPr>
        <w:t xml:space="preserve"> </w:t>
      </w:r>
    </w:p>
    <w:p w:rsidR="00581119" w:rsidRPr="00915F72" w:rsidRDefault="00A1009D" w:rsidP="00D036E3">
      <w:pPr>
        <w:spacing w:before="0" w:after="0" w:line="240" w:lineRule="auto"/>
        <w:jc w:val="both"/>
        <w:rPr>
          <w:b/>
          <w:bCs/>
          <w:i/>
          <w:color w:val="000000" w:themeColor="text1"/>
          <w:sz w:val="28"/>
          <w:szCs w:val="28"/>
          <w:shd w:val="clear" w:color="auto" w:fill="FCFDFE"/>
        </w:rPr>
      </w:pPr>
      <w:r w:rsidRPr="00915F72">
        <w:rPr>
          <w:bCs/>
          <w:color w:val="000000" w:themeColor="text1"/>
          <w:sz w:val="28"/>
          <w:szCs w:val="28"/>
          <w:shd w:val="clear" w:color="auto" w:fill="FCFDFE"/>
        </w:rPr>
        <w:tab/>
        <w:t xml:space="preserve"> Điều 69 Luật Đất đai năm 2013 quy định về Trình tự, thủ tục thu hồi đất vì mục đích quốc phòng, an ninh; phát triển kinh tế - xã hội vì lợi ích quốc gia, công cộng như sau:</w:t>
      </w:r>
    </w:p>
    <w:p w:rsidR="00581119" w:rsidRPr="00915F72" w:rsidRDefault="00581119" w:rsidP="00D036E3">
      <w:pPr>
        <w:pStyle w:val="NormalWeb"/>
        <w:shd w:val="clear" w:color="auto" w:fill="FCFDFE"/>
        <w:spacing w:before="0" w:beforeAutospacing="0" w:after="0" w:afterAutospacing="0"/>
        <w:ind w:firstLine="720"/>
        <w:jc w:val="both"/>
        <w:rPr>
          <w:b/>
          <w:i/>
          <w:color w:val="000000" w:themeColor="text1"/>
          <w:sz w:val="28"/>
          <w:szCs w:val="28"/>
        </w:rPr>
      </w:pPr>
      <w:r w:rsidRPr="00915F72">
        <w:rPr>
          <w:rStyle w:val="Strong"/>
          <w:b w:val="0"/>
          <w:i/>
          <w:color w:val="000000" w:themeColor="text1"/>
          <w:sz w:val="28"/>
          <w:szCs w:val="28"/>
        </w:rPr>
        <w:t>Bước 1. Xây dựng và thực hiện kế hoạch thu hồi đất, điều tra, khảo sát, đo đạc, kiểm đếm</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Ủy ban nhân dân (UBND) cấp có thẩm quyền thu hồi đất ban hành thông báo thu hồi đất: Thông báo thu hồi đất được gửi đến từng người có đất thu hồi, họp phổ biến đến người dân trong khu vực có đất thu hồi và thông báo trên phương tiện thông tin đại chúng, niêm yết tại trụ sở UBND cấp xã, địa điểm sinh hoạt chung của khu dân cư nơi có đất thu hồi;</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UBND cấp xã có trách nhiệm phối hợp với tổ chức làm nhiệm vụ bồi thường, giải phóng mặt bằng triển khai thực hiện kế hoạch thu hồi đất, điều tra, khảo sát, đo đạc, kiểm đếm;</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581119" w:rsidRPr="00915F72" w:rsidRDefault="00581119" w:rsidP="00D036E3">
      <w:pPr>
        <w:pStyle w:val="NormalWeb"/>
        <w:shd w:val="clear" w:color="auto" w:fill="FCFDFE"/>
        <w:spacing w:before="0" w:beforeAutospacing="0" w:after="0" w:afterAutospacing="0"/>
        <w:ind w:firstLine="720"/>
        <w:jc w:val="both"/>
        <w:rPr>
          <w:b/>
          <w:i/>
          <w:color w:val="000000" w:themeColor="text1"/>
          <w:sz w:val="28"/>
          <w:szCs w:val="28"/>
        </w:rPr>
      </w:pPr>
      <w:r w:rsidRPr="00915F72">
        <w:rPr>
          <w:rStyle w:val="Strong"/>
          <w:b w:val="0"/>
          <w:i/>
          <w:color w:val="000000" w:themeColor="text1"/>
          <w:sz w:val="28"/>
          <w:szCs w:val="28"/>
        </w:rPr>
        <w:t>Bước 2. Lập, thẩm định phương án bồi thường, hỗ trợ, tái định cư</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Tổ chức làm nhiệm vụ bồi thường, giải phóng mặt bằng có trách nhiệm lập phương án bồi thường, hỗ trợ, tái định cư và phối hợp với UBND cấp xã nơi có đất thu hồi tổ chức lấy ý kiến về phương án bồi thường, hỗ trợ, tái định cư;</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lastRenderedPageBreak/>
        <w:t>Việc tổ chức lấy ý kiến phải được lập thành biên bản có xác nhận của đại diện UBND cấp xã, đại diện Ủy ban Mặt trận Tổ quốc Việt Nam cấp xã, đại diện những người có đất thu hồi;</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Tổ chức làm nhiệm vụ bồi thường, giải phóng mặt bằng phối hợp với UBND cấp xã nơi có đất thu hồi tổ chức đối thoại đối với trường hợp còn có ý kiến không đồng ý về phương án bồi thường, hỗ trợ, tái định cư; hoàn chỉnh phương án trình cơ quan có thẩm quyền.</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Cơ quan có thẩm quyền thẩm định phương án bồi thường, hỗ trợ, tái định cư trước khi trình UBND cấp có thẩm quyền quyết định thu hồi đất.</w:t>
      </w:r>
    </w:p>
    <w:p w:rsidR="00581119" w:rsidRPr="00915F72" w:rsidRDefault="00581119" w:rsidP="00D036E3">
      <w:pPr>
        <w:pStyle w:val="NormalWeb"/>
        <w:shd w:val="clear" w:color="auto" w:fill="FCFDFE"/>
        <w:spacing w:before="0" w:beforeAutospacing="0" w:after="0" w:afterAutospacing="0"/>
        <w:ind w:firstLine="720"/>
        <w:jc w:val="both"/>
        <w:rPr>
          <w:rStyle w:val="Strong"/>
          <w:i/>
          <w:color w:val="000000" w:themeColor="text1"/>
          <w:sz w:val="28"/>
          <w:szCs w:val="28"/>
        </w:rPr>
      </w:pPr>
      <w:r w:rsidRPr="00915F72">
        <w:rPr>
          <w:rStyle w:val="Strong"/>
          <w:b w:val="0"/>
          <w:i/>
          <w:color w:val="000000" w:themeColor="text1"/>
          <w:sz w:val="28"/>
          <w:szCs w:val="28"/>
        </w:rPr>
        <w:t>Bước 3. Quyết định thu hồi đất, phê duyệt và tổ chức thực hiện phương án bồi thường</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UBND cấp tỉnh, cấp huyện quyết định thu hồi đất, quyết định phê duyệt phương án bồi thường, hỗ trợ, tái định cư trong cùng một ngày.</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Tổ chức làm nhiệm vụ bồi thường, giải phóng mặt bằng có trách nhiệm:</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Phối hợp với UBND cấp xã phổ biến và niêm yết công khai quyết định phê duyệt phương án bồi thường, hỗ trợ, tái định cư tại trụ sở UBND cấp xã và địa điểm sinh hoạt chung của khu dân cư nơi có đất thu hồi;</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Gửi quyết định bồi thường, hỗ trợ, tái định cư đến từng người có đất thu hồi.</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 Tổ chức thực hiện việc bồi thường, hỗ trợ, bố trí tái định cư theo phương án bồi thường, hỗ trợ, tái định cư đã được phê duyệt.</w:t>
      </w:r>
    </w:p>
    <w:p w:rsidR="00581119" w:rsidRPr="00915F72" w:rsidRDefault="00581119" w:rsidP="00D036E3">
      <w:pPr>
        <w:pStyle w:val="NormalWeb"/>
        <w:shd w:val="clear" w:color="auto" w:fill="FCFDFE"/>
        <w:spacing w:before="0" w:beforeAutospacing="0" w:after="0" w:afterAutospacing="0"/>
        <w:ind w:firstLine="720"/>
        <w:jc w:val="both"/>
        <w:rPr>
          <w:rStyle w:val="Strong"/>
          <w:i/>
          <w:color w:val="000000" w:themeColor="text1"/>
          <w:sz w:val="28"/>
          <w:szCs w:val="28"/>
        </w:rPr>
      </w:pPr>
      <w:r w:rsidRPr="00915F72">
        <w:rPr>
          <w:rStyle w:val="Strong"/>
          <w:b w:val="0"/>
          <w:i/>
          <w:color w:val="000000" w:themeColor="text1"/>
          <w:sz w:val="28"/>
          <w:szCs w:val="28"/>
        </w:rPr>
        <w:t>Bước 4. Quản lý đất đã được giải phóng mặt bằng</w:t>
      </w:r>
    </w:p>
    <w:p w:rsidR="00581119" w:rsidRPr="00915F72" w:rsidRDefault="00581119" w:rsidP="00D036E3">
      <w:pPr>
        <w:pStyle w:val="NormalWeb"/>
        <w:shd w:val="clear" w:color="auto" w:fill="FCFDFE"/>
        <w:spacing w:before="0" w:beforeAutospacing="0" w:after="0" w:afterAutospacing="0"/>
        <w:ind w:firstLine="720"/>
        <w:jc w:val="both"/>
        <w:rPr>
          <w:color w:val="000000" w:themeColor="text1"/>
          <w:sz w:val="28"/>
          <w:szCs w:val="28"/>
        </w:rPr>
      </w:pPr>
      <w:r w:rsidRPr="00915F72">
        <w:rPr>
          <w:color w:val="000000" w:themeColor="text1"/>
          <w:sz w:val="28"/>
          <w:szCs w:val="28"/>
        </w:rPr>
        <w:t>Tổ chức làm nhiệm vụ bồi thường, giải phóng mặt bằng có trách nhiệm quản lý đất đã được giải phóng mặt bằng.</w:t>
      </w:r>
    </w:p>
    <w:p w:rsidR="00AF1951" w:rsidRPr="00915F72" w:rsidRDefault="001B2F20" w:rsidP="00D036E3">
      <w:pPr>
        <w:spacing w:before="0" w:after="0" w:line="240" w:lineRule="auto"/>
        <w:rPr>
          <w:b/>
          <w:color w:val="000000" w:themeColor="text1"/>
          <w:sz w:val="28"/>
          <w:szCs w:val="28"/>
        </w:rPr>
      </w:pPr>
      <w:r w:rsidRPr="00915F72">
        <w:rPr>
          <w:b/>
          <w:color w:val="000000" w:themeColor="text1"/>
          <w:sz w:val="28"/>
          <w:szCs w:val="28"/>
        </w:rPr>
        <w:tab/>
        <w:t xml:space="preserve">Tình huống </w:t>
      </w:r>
      <w:r w:rsidR="00810177" w:rsidRPr="00915F72">
        <w:rPr>
          <w:b/>
          <w:color w:val="000000" w:themeColor="text1"/>
          <w:sz w:val="28"/>
          <w:szCs w:val="28"/>
        </w:rPr>
        <w:t>7</w:t>
      </w:r>
      <w:r w:rsidRPr="00915F72">
        <w:rPr>
          <w:b/>
          <w:color w:val="000000" w:themeColor="text1"/>
          <w:sz w:val="28"/>
          <w:szCs w:val="28"/>
        </w:rPr>
        <w:t xml:space="preserve">: </w:t>
      </w:r>
    </w:p>
    <w:p w:rsidR="00090E2D" w:rsidRDefault="00AF1951" w:rsidP="00D036E3">
      <w:pPr>
        <w:spacing w:before="0" w:after="0" w:line="240" w:lineRule="auto"/>
        <w:jc w:val="both"/>
        <w:rPr>
          <w:b/>
          <w:color w:val="000000" w:themeColor="text1"/>
          <w:sz w:val="28"/>
          <w:szCs w:val="28"/>
        </w:rPr>
      </w:pPr>
      <w:r w:rsidRPr="00915F72">
        <w:rPr>
          <w:b/>
          <w:color w:val="000000" w:themeColor="text1"/>
          <w:sz w:val="28"/>
          <w:szCs w:val="28"/>
        </w:rPr>
        <w:tab/>
      </w:r>
      <w:r w:rsidRPr="00915F72">
        <w:rPr>
          <w:b/>
          <w:i/>
          <w:color w:val="000000" w:themeColor="text1"/>
          <w:sz w:val="28"/>
          <w:szCs w:val="28"/>
        </w:rPr>
        <w:t>Hỏi:</w:t>
      </w:r>
      <w:r w:rsidRPr="00915F72">
        <w:rPr>
          <w:b/>
          <w:color w:val="000000" w:themeColor="text1"/>
          <w:sz w:val="28"/>
          <w:szCs w:val="28"/>
        </w:rPr>
        <w:t xml:space="preserve"> </w:t>
      </w:r>
    </w:p>
    <w:p w:rsidR="00E444C1" w:rsidRPr="00915F72" w:rsidRDefault="00090E2D" w:rsidP="00D036E3">
      <w:pPr>
        <w:spacing w:before="0" w:after="0" w:line="240" w:lineRule="auto"/>
        <w:jc w:val="both"/>
        <w:rPr>
          <w:rStyle w:val="Strong"/>
          <w:b w:val="0"/>
          <w:color w:val="000000" w:themeColor="text1"/>
          <w:sz w:val="28"/>
          <w:szCs w:val="28"/>
          <w:shd w:val="clear" w:color="auto" w:fill="FFFFFF"/>
        </w:rPr>
      </w:pPr>
      <w:r>
        <w:rPr>
          <w:b/>
          <w:color w:val="000000" w:themeColor="text1"/>
          <w:sz w:val="28"/>
          <w:szCs w:val="28"/>
        </w:rPr>
        <w:tab/>
      </w:r>
      <w:r w:rsidR="00AF1951" w:rsidRPr="00915F72">
        <w:rPr>
          <w:color w:val="000000" w:themeColor="text1"/>
          <w:sz w:val="28"/>
          <w:szCs w:val="28"/>
        </w:rPr>
        <w:t>C</w:t>
      </w:r>
      <w:r w:rsidR="00E444C1" w:rsidRPr="00915F72">
        <w:rPr>
          <w:rStyle w:val="Strong"/>
          <w:b w:val="0"/>
          <w:color w:val="000000" w:themeColor="text1"/>
          <w:sz w:val="28"/>
          <w:szCs w:val="28"/>
          <w:shd w:val="clear" w:color="auto" w:fill="FFFFFF"/>
        </w:rPr>
        <w:t xml:space="preserve">ưỡng chế </w:t>
      </w:r>
      <w:r w:rsidR="00AF1951" w:rsidRPr="00915F72">
        <w:rPr>
          <w:rStyle w:val="Strong"/>
          <w:b w:val="0"/>
          <w:color w:val="000000" w:themeColor="text1"/>
          <w:sz w:val="28"/>
          <w:szCs w:val="28"/>
          <w:shd w:val="clear" w:color="auto" w:fill="FFFFFF"/>
        </w:rPr>
        <w:t xml:space="preserve">thực hiện quyết định </w:t>
      </w:r>
      <w:r w:rsidR="00E444C1" w:rsidRPr="00915F72">
        <w:rPr>
          <w:rStyle w:val="Strong"/>
          <w:b w:val="0"/>
          <w:color w:val="000000" w:themeColor="text1"/>
          <w:sz w:val="28"/>
          <w:szCs w:val="28"/>
          <w:shd w:val="clear" w:color="auto" w:fill="FFFFFF"/>
        </w:rPr>
        <w:t>thu hồi đấ</w:t>
      </w:r>
      <w:r w:rsidR="006A6A12" w:rsidRPr="00915F72">
        <w:rPr>
          <w:rStyle w:val="Strong"/>
          <w:b w:val="0"/>
          <w:color w:val="000000" w:themeColor="text1"/>
          <w:sz w:val="28"/>
          <w:szCs w:val="28"/>
          <w:shd w:val="clear" w:color="auto" w:fill="FFFFFF"/>
        </w:rPr>
        <w:t xml:space="preserve">t được quy định như nào? </w:t>
      </w:r>
    </w:p>
    <w:p w:rsidR="006A6A12" w:rsidRPr="00915F72" w:rsidRDefault="006A6A12" w:rsidP="00D036E3">
      <w:pPr>
        <w:spacing w:before="0" w:after="0" w:line="240" w:lineRule="auto"/>
        <w:rPr>
          <w:rStyle w:val="Strong"/>
          <w:i/>
          <w:color w:val="000000" w:themeColor="text1"/>
          <w:sz w:val="28"/>
          <w:szCs w:val="28"/>
          <w:shd w:val="clear" w:color="auto" w:fill="FFFFFF"/>
        </w:rPr>
      </w:pPr>
      <w:r w:rsidRPr="00915F72">
        <w:rPr>
          <w:rStyle w:val="Strong"/>
          <w:color w:val="000000" w:themeColor="text1"/>
          <w:sz w:val="28"/>
          <w:szCs w:val="28"/>
          <w:shd w:val="clear" w:color="auto" w:fill="FFFFFF"/>
        </w:rPr>
        <w:tab/>
      </w:r>
      <w:r w:rsidRPr="00915F72">
        <w:rPr>
          <w:rStyle w:val="Strong"/>
          <w:i/>
          <w:color w:val="000000" w:themeColor="text1"/>
          <w:sz w:val="28"/>
          <w:szCs w:val="28"/>
          <w:shd w:val="clear" w:color="auto" w:fill="FFFFFF"/>
        </w:rPr>
        <w:t>Trả lời:</w:t>
      </w:r>
      <w:r w:rsidR="00131E34" w:rsidRPr="00915F72">
        <w:rPr>
          <w:rStyle w:val="Strong"/>
          <w:i/>
          <w:color w:val="000000" w:themeColor="text1"/>
          <w:sz w:val="28"/>
          <w:szCs w:val="28"/>
          <w:shd w:val="clear" w:color="auto" w:fill="FFFFFF"/>
        </w:rPr>
        <w:t xml:space="preserve"> </w:t>
      </w:r>
    </w:p>
    <w:p w:rsidR="00131E34" w:rsidRPr="00915F72" w:rsidRDefault="00131E34" w:rsidP="00D036E3">
      <w:pPr>
        <w:spacing w:before="0" w:after="0" w:line="240" w:lineRule="auto"/>
        <w:jc w:val="both"/>
        <w:rPr>
          <w:color w:val="000000" w:themeColor="text1"/>
          <w:sz w:val="28"/>
          <w:szCs w:val="28"/>
          <w:lang w:val="en-GB"/>
        </w:rPr>
      </w:pPr>
      <w:r w:rsidRPr="00915F72">
        <w:rPr>
          <w:rStyle w:val="Strong"/>
          <w:i/>
          <w:color w:val="000000" w:themeColor="text1"/>
          <w:sz w:val="28"/>
          <w:szCs w:val="28"/>
          <w:shd w:val="clear" w:color="auto" w:fill="FFFFFF"/>
        </w:rPr>
        <w:tab/>
      </w:r>
      <w:r w:rsidRPr="00915F72">
        <w:rPr>
          <w:rStyle w:val="Strong"/>
          <w:b w:val="0"/>
          <w:color w:val="000000" w:themeColor="text1"/>
          <w:sz w:val="28"/>
          <w:szCs w:val="28"/>
          <w:shd w:val="clear" w:color="auto" w:fill="FFFFFF"/>
        </w:rPr>
        <w:t xml:space="preserve">Điều 71 Luật Đất đai 2013 quy định </w:t>
      </w:r>
      <w:bookmarkStart w:id="32" w:name="khoan_2_71"/>
      <w:r w:rsidRPr="00915F72">
        <w:rPr>
          <w:rStyle w:val="Strong"/>
          <w:b w:val="0"/>
          <w:color w:val="000000" w:themeColor="text1"/>
          <w:sz w:val="28"/>
          <w:szCs w:val="28"/>
          <w:shd w:val="clear" w:color="auto" w:fill="FFFFFF"/>
        </w:rPr>
        <w:t>về c</w:t>
      </w:r>
      <w:r w:rsidRPr="00915F72">
        <w:rPr>
          <w:color w:val="000000" w:themeColor="text1"/>
          <w:sz w:val="28"/>
          <w:szCs w:val="28"/>
          <w:lang w:val="en-GB"/>
        </w:rPr>
        <w:t>ưỡng chế thực hiện quyết định thu hồi đất</w:t>
      </w:r>
      <w:r w:rsidR="001D4B03" w:rsidRPr="00915F72">
        <w:rPr>
          <w:color w:val="000000" w:themeColor="text1"/>
          <w:sz w:val="28"/>
          <w:szCs w:val="28"/>
          <w:lang w:val="en-GB"/>
        </w:rPr>
        <w:t>:</w:t>
      </w:r>
    </w:p>
    <w:p w:rsidR="008D136F" w:rsidRPr="00915F72" w:rsidRDefault="00131E34" w:rsidP="00D036E3">
      <w:pPr>
        <w:spacing w:before="0" w:after="0" w:line="240" w:lineRule="auto"/>
        <w:jc w:val="both"/>
        <w:rPr>
          <w:color w:val="000000" w:themeColor="text1"/>
          <w:sz w:val="28"/>
          <w:szCs w:val="28"/>
        </w:rPr>
      </w:pPr>
      <w:r w:rsidRPr="00915F72">
        <w:rPr>
          <w:color w:val="000000" w:themeColor="text1"/>
          <w:sz w:val="28"/>
          <w:szCs w:val="28"/>
          <w:lang w:val="en-GB"/>
        </w:rPr>
        <w:tab/>
      </w:r>
      <w:r w:rsidR="0009439D" w:rsidRPr="00915F72">
        <w:rPr>
          <w:color w:val="000000" w:themeColor="text1"/>
          <w:sz w:val="28"/>
          <w:szCs w:val="28"/>
        </w:rPr>
        <w:t xml:space="preserve">1. </w:t>
      </w:r>
      <w:r w:rsidR="008D136F" w:rsidRPr="00915F72">
        <w:rPr>
          <w:color w:val="000000" w:themeColor="text1"/>
          <w:sz w:val="28"/>
          <w:szCs w:val="28"/>
          <w:lang w:val="en-GB"/>
        </w:rPr>
        <w:t>Cưỡng chế thực hiện quyết định thu hồi đất được thực hiện khi có đủ các điều kiện sau đây:</w:t>
      </w:r>
      <w:bookmarkEnd w:id="32"/>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33" w:name="diem_a_2_71"/>
      <w:r w:rsidRPr="00915F72">
        <w:rPr>
          <w:color w:val="000000" w:themeColor="text1"/>
          <w:sz w:val="28"/>
          <w:szCs w:val="28"/>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bookmarkEnd w:id="33"/>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34" w:name="diem_b_2_71"/>
      <w:r w:rsidRPr="00915F72">
        <w:rPr>
          <w:color w:val="000000" w:themeColor="text1"/>
          <w:sz w:val="28"/>
          <w:szCs w:val="28"/>
        </w:rPr>
        <w:t>b) Quyết định cưỡng chế thực hiện quyết định thu hồi đất đã được niêm yết công khai tại trụ sở Ủy ban nhân dân cấp xã, địa điểm sinh hoạt chung của khu dân cư nơi có đất thu hồi;</w:t>
      </w:r>
      <w:bookmarkEnd w:id="34"/>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35" w:name="diem_c_2_41"/>
      <w:r w:rsidRPr="00915F72">
        <w:rPr>
          <w:color w:val="000000" w:themeColor="text1"/>
          <w:sz w:val="28"/>
          <w:szCs w:val="28"/>
        </w:rPr>
        <w:lastRenderedPageBreak/>
        <w:t>c) Quyết định cưỡng chế  thực hiện quyết định thu hồi đất đã có hiệu lực thi hành;</w:t>
      </w:r>
      <w:bookmarkEnd w:id="35"/>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36" w:name="diem_d_2_71"/>
      <w:r w:rsidRPr="00915F72">
        <w:rPr>
          <w:color w:val="000000" w:themeColor="text1"/>
          <w:sz w:val="28"/>
          <w:szCs w:val="28"/>
        </w:rPr>
        <w:t>d) Người bị cưỡng chế đã nhận được quyết định cưỡng chế thực hiện quyết định thu hồi đất có hiệu lực thi hành.</w:t>
      </w:r>
      <w:bookmarkEnd w:id="36"/>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r w:rsidRPr="00915F72">
        <w:rPr>
          <w:color w:val="000000" w:themeColor="text1"/>
          <w:sz w:val="28"/>
          <w:szCs w:val="28"/>
        </w:rPr>
        <w:t>Trường hợp người bị cưỡng chế từ chối không nhận quyết định cưỡng chế hoặc vắng mặt khi giao quyết định cưỡng chế thì Ủy ban nhân dân cấp xã lập biên bản.</w:t>
      </w:r>
    </w:p>
    <w:p w:rsidR="008D136F" w:rsidRPr="00915F72" w:rsidRDefault="00811855" w:rsidP="00D036E3">
      <w:pPr>
        <w:pStyle w:val="NormalWeb"/>
        <w:shd w:val="clear" w:color="auto" w:fill="FFFFFF"/>
        <w:spacing w:before="0" w:beforeAutospacing="0" w:after="0" w:afterAutospacing="0"/>
        <w:ind w:firstLine="720"/>
        <w:jc w:val="both"/>
        <w:rPr>
          <w:color w:val="000000" w:themeColor="text1"/>
          <w:sz w:val="28"/>
          <w:szCs w:val="28"/>
        </w:rPr>
      </w:pPr>
      <w:bookmarkStart w:id="37" w:name="khoan_3_71"/>
      <w:r w:rsidRPr="00915F72">
        <w:rPr>
          <w:color w:val="000000" w:themeColor="text1"/>
          <w:sz w:val="28"/>
          <w:szCs w:val="28"/>
        </w:rPr>
        <w:t>2.</w:t>
      </w:r>
      <w:r w:rsidR="008D136F" w:rsidRPr="00915F72">
        <w:rPr>
          <w:color w:val="000000" w:themeColor="text1"/>
          <w:sz w:val="28"/>
          <w:szCs w:val="28"/>
        </w:rPr>
        <w:t xml:space="preserve"> Chủ tịch Ủy ban nhân dân cấp huyện ban hành quyết định cưỡng chế thực hiện quyết định thu hồi đất và tổ chức thực hiện quyết định cưỡng chế.</w:t>
      </w:r>
      <w:bookmarkEnd w:id="37"/>
    </w:p>
    <w:p w:rsidR="008D136F" w:rsidRPr="00915F72" w:rsidRDefault="00811855" w:rsidP="00D036E3">
      <w:pPr>
        <w:pStyle w:val="NormalWeb"/>
        <w:shd w:val="clear" w:color="auto" w:fill="FFFFFF"/>
        <w:spacing w:before="0" w:beforeAutospacing="0" w:after="0" w:afterAutospacing="0"/>
        <w:ind w:firstLine="720"/>
        <w:jc w:val="both"/>
        <w:rPr>
          <w:color w:val="000000" w:themeColor="text1"/>
          <w:sz w:val="28"/>
          <w:szCs w:val="28"/>
        </w:rPr>
      </w:pPr>
      <w:bookmarkStart w:id="38" w:name="khoan_4_71"/>
      <w:r w:rsidRPr="00915F72">
        <w:rPr>
          <w:color w:val="000000" w:themeColor="text1"/>
          <w:sz w:val="28"/>
          <w:szCs w:val="28"/>
        </w:rPr>
        <w:t>3.</w:t>
      </w:r>
      <w:r w:rsidR="00763BB0" w:rsidRPr="00915F72">
        <w:rPr>
          <w:color w:val="000000" w:themeColor="text1"/>
          <w:sz w:val="28"/>
          <w:szCs w:val="28"/>
        </w:rPr>
        <w:t xml:space="preserve"> </w:t>
      </w:r>
      <w:r w:rsidR="008D136F" w:rsidRPr="00915F72">
        <w:rPr>
          <w:color w:val="000000" w:themeColor="text1"/>
          <w:sz w:val="28"/>
          <w:szCs w:val="28"/>
        </w:rPr>
        <w:t>Trình tự, thủ tục thực hiện cưỡng chế thu hồi đất:</w:t>
      </w:r>
      <w:bookmarkEnd w:id="38"/>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39" w:name="khoan_32"/>
      <w:r w:rsidRPr="00915F72">
        <w:rPr>
          <w:color w:val="000000" w:themeColor="text1"/>
          <w:sz w:val="28"/>
          <w:szCs w:val="28"/>
        </w:rPr>
        <w:t>a) Trước khi tiến hành cưỡng chế, Chủ tịch Ủy ban nhân dân cấp huyện quyết định thành lập Ban thực hiện cưỡng chế;</w:t>
      </w:r>
      <w:bookmarkEnd w:id="39"/>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0" w:name="diem_b_4_71"/>
      <w:r w:rsidRPr="00915F72">
        <w:rPr>
          <w:color w:val="000000" w:themeColor="text1"/>
          <w:sz w:val="28"/>
          <w:szCs w:val="28"/>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bookmarkEnd w:id="40"/>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r w:rsidRPr="00915F72">
        <w:rPr>
          <w:color w:val="000000" w:themeColor="text1"/>
          <w:sz w:val="28"/>
          <w:szCs w:val="28"/>
        </w:rPr>
        <w:t>Trường hợp người bị cưỡng chế không chấp hành quyết định cưỡng chế thì Ban thực hiện cưỡng chế tổ chức thực hiện cưỡng chế;</w:t>
      </w:r>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1" w:name="diem_c_4_71"/>
      <w:r w:rsidRPr="00915F72">
        <w:rPr>
          <w:color w:val="000000" w:themeColor="text1"/>
          <w:sz w:val="28"/>
          <w:szCs w:val="28"/>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bookmarkEnd w:id="41"/>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2" w:name="khoan_34"/>
      <w:r w:rsidRPr="00915F72">
        <w:rPr>
          <w:color w:val="000000" w:themeColor="text1"/>
          <w:sz w:val="28"/>
          <w:szCs w:val="28"/>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bookmarkEnd w:id="42"/>
    </w:p>
    <w:p w:rsidR="008D136F" w:rsidRPr="00915F72" w:rsidRDefault="00763BB0" w:rsidP="00D036E3">
      <w:pPr>
        <w:pStyle w:val="NormalWeb"/>
        <w:shd w:val="clear" w:color="auto" w:fill="FFFFFF"/>
        <w:spacing w:before="0" w:beforeAutospacing="0" w:after="0" w:afterAutospacing="0"/>
        <w:ind w:firstLine="720"/>
        <w:jc w:val="both"/>
        <w:rPr>
          <w:color w:val="000000" w:themeColor="text1"/>
          <w:sz w:val="28"/>
          <w:szCs w:val="28"/>
        </w:rPr>
      </w:pPr>
      <w:bookmarkStart w:id="43" w:name="khoan_5_71"/>
      <w:r w:rsidRPr="00915F72">
        <w:rPr>
          <w:color w:val="000000" w:themeColor="text1"/>
          <w:sz w:val="28"/>
          <w:szCs w:val="28"/>
        </w:rPr>
        <w:t>4</w:t>
      </w:r>
      <w:r w:rsidR="008D136F" w:rsidRPr="00915F72">
        <w:rPr>
          <w:color w:val="000000" w:themeColor="text1"/>
          <w:sz w:val="28"/>
          <w:szCs w:val="28"/>
        </w:rPr>
        <w:t>. Trách nhiệm của tổ chức, cá nhân trong việc thực hiện quyết định cưỡng chế thu hồi đất:</w:t>
      </w:r>
      <w:bookmarkEnd w:id="43"/>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4" w:name="khoan_35"/>
      <w:r w:rsidRPr="00915F72">
        <w:rPr>
          <w:color w:val="000000" w:themeColor="text1"/>
          <w:sz w:val="28"/>
          <w:szCs w:val="28"/>
        </w:rPr>
        <w:t>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 thực hiện cưỡng chế; bảo đảm điều kiện, phương tiện cần thiết phục vụ cho việc cưỡng chế; bố trí kinh phí cưỡng chế thu hồi đất;</w:t>
      </w:r>
      <w:bookmarkEnd w:id="44"/>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5" w:name="diem_b_5_71"/>
      <w:r w:rsidRPr="00915F72">
        <w:rPr>
          <w:color w:val="000000" w:themeColor="text1"/>
          <w:sz w:val="28"/>
          <w:szCs w:val="28"/>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bookmarkEnd w:id="45"/>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r w:rsidRPr="00915F72">
        <w:rPr>
          <w:color w:val="000000" w:themeColor="text1"/>
          <w:sz w:val="28"/>
          <w:szCs w:val="28"/>
        </w:rPr>
        <w:t>Trường hợp trên đất thu hồi có tài sản thì Ban thực hiện cưỡng chế phải bảo quản tài sản; chi phí bảo quản tài sản đó do chủ sở hữu chịu trách nhiệm thanh toán;</w:t>
      </w:r>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6" w:name="khoan_33"/>
      <w:r w:rsidRPr="00915F72">
        <w:rPr>
          <w:color w:val="000000" w:themeColor="text1"/>
          <w:sz w:val="28"/>
          <w:szCs w:val="28"/>
        </w:rPr>
        <w:t>c) Lực lượng Công an có trách nhiệm bảo vệ trật tự, an toàn trong quá trình tổ chức thi hành quyết định cưỡng chế thu hồi đất;</w:t>
      </w:r>
      <w:bookmarkEnd w:id="46"/>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7" w:name="diem_d_5_71"/>
      <w:r w:rsidRPr="00915F72">
        <w:rPr>
          <w:color w:val="000000" w:themeColor="text1"/>
          <w:sz w:val="28"/>
          <w:szCs w:val="28"/>
        </w:rPr>
        <w:t xml:space="preserve">d) Ủy ban nhân dân cấp xã nơi có đất thu hồi có trách nhiệm phối hợp với cơ quan, đơn vị có liên quan tổ chức thực hiện việc giao, niêm yết công khai </w:t>
      </w:r>
      <w:r w:rsidRPr="00915F72">
        <w:rPr>
          <w:color w:val="000000" w:themeColor="text1"/>
          <w:sz w:val="28"/>
          <w:szCs w:val="28"/>
        </w:rPr>
        <w:lastRenderedPageBreak/>
        <w:t>quyết định cưỡng chế thu hồi đất; tham gia thực hiện cưỡng chế; phối hợp với tổ chức làm nhiệm vụ bồi thường, giải phóng mặt bằng niêm phong, di chuyển tài sản của người bị cưỡng chế thu hồi đất;</w:t>
      </w:r>
      <w:bookmarkEnd w:id="47"/>
    </w:p>
    <w:p w:rsidR="008D136F" w:rsidRPr="00915F72" w:rsidRDefault="008D136F" w:rsidP="00D036E3">
      <w:pPr>
        <w:pStyle w:val="NormalWeb"/>
        <w:shd w:val="clear" w:color="auto" w:fill="FFFFFF"/>
        <w:spacing w:before="0" w:beforeAutospacing="0" w:after="0" w:afterAutospacing="0"/>
        <w:ind w:firstLine="720"/>
        <w:jc w:val="both"/>
        <w:rPr>
          <w:color w:val="000000" w:themeColor="text1"/>
          <w:sz w:val="28"/>
          <w:szCs w:val="28"/>
        </w:rPr>
      </w:pPr>
      <w:bookmarkStart w:id="48" w:name="diem_dd_5_71"/>
      <w:r w:rsidRPr="00915F72">
        <w:rPr>
          <w:color w:val="000000" w:themeColor="text1"/>
          <w:sz w:val="28"/>
          <w:szCs w:val="28"/>
        </w:rPr>
        <w:t>đ) Cơ quan, tổ chức, cá nhân khác có liên quan chịu trách nhiệm phối hợp với Ban thực hiện cưỡng chế thực hiện việc cưỡng chế thu hồi đất khi Ban thực hiện cưỡng chế có yêu cầu;</w:t>
      </w:r>
      <w:bookmarkEnd w:id="48"/>
    </w:p>
    <w:p w:rsidR="00262B6C" w:rsidRPr="00915F72" w:rsidRDefault="00262B6C" w:rsidP="00D036E3">
      <w:pPr>
        <w:pStyle w:val="NormalWeb"/>
        <w:shd w:val="clear" w:color="auto" w:fill="FFFFFF"/>
        <w:spacing w:before="0" w:beforeAutospacing="0" w:after="0" w:afterAutospacing="0"/>
        <w:ind w:firstLine="720"/>
        <w:jc w:val="both"/>
        <w:rPr>
          <w:b/>
          <w:color w:val="000000" w:themeColor="text1"/>
          <w:sz w:val="28"/>
          <w:szCs w:val="28"/>
        </w:rPr>
      </w:pPr>
    </w:p>
    <w:p w:rsidR="008B764C" w:rsidRPr="00915F72" w:rsidRDefault="008B764C" w:rsidP="00D036E3">
      <w:pPr>
        <w:pStyle w:val="NormalWeb"/>
        <w:shd w:val="clear" w:color="auto" w:fill="FFFFFF"/>
        <w:spacing w:before="0" w:beforeAutospacing="0" w:after="0" w:afterAutospacing="0"/>
        <w:ind w:firstLine="720"/>
        <w:jc w:val="both"/>
        <w:rPr>
          <w:b/>
          <w:color w:val="000000" w:themeColor="text1"/>
          <w:sz w:val="28"/>
          <w:szCs w:val="28"/>
        </w:rPr>
      </w:pPr>
      <w:r w:rsidRPr="00915F72">
        <w:rPr>
          <w:b/>
          <w:color w:val="000000" w:themeColor="text1"/>
          <w:sz w:val="28"/>
          <w:szCs w:val="28"/>
        </w:rPr>
        <w:t xml:space="preserve">Tình huống </w:t>
      </w:r>
      <w:r w:rsidR="00810177" w:rsidRPr="00915F72">
        <w:rPr>
          <w:b/>
          <w:color w:val="000000" w:themeColor="text1"/>
          <w:sz w:val="28"/>
          <w:szCs w:val="28"/>
        </w:rPr>
        <w:t>8</w:t>
      </w:r>
      <w:r w:rsidRPr="00915F72">
        <w:rPr>
          <w:b/>
          <w:color w:val="000000" w:themeColor="text1"/>
          <w:sz w:val="28"/>
          <w:szCs w:val="28"/>
        </w:rPr>
        <w:t xml:space="preserve">: </w:t>
      </w:r>
    </w:p>
    <w:p w:rsidR="000A00B6" w:rsidRDefault="008B764C" w:rsidP="00D036E3">
      <w:pPr>
        <w:pStyle w:val="NormalWeb"/>
        <w:shd w:val="clear" w:color="auto" w:fill="FFFFFF"/>
        <w:spacing w:before="0" w:beforeAutospacing="0" w:after="0" w:afterAutospacing="0"/>
        <w:ind w:firstLine="720"/>
        <w:jc w:val="both"/>
        <w:rPr>
          <w:b/>
          <w:i/>
          <w:color w:val="000000" w:themeColor="text1"/>
          <w:sz w:val="28"/>
          <w:szCs w:val="28"/>
        </w:rPr>
      </w:pPr>
      <w:r w:rsidRPr="00915F72">
        <w:rPr>
          <w:b/>
          <w:i/>
          <w:color w:val="000000" w:themeColor="text1"/>
          <w:sz w:val="28"/>
          <w:szCs w:val="28"/>
        </w:rPr>
        <w:t>Hỏi:</w:t>
      </w:r>
    </w:p>
    <w:p w:rsidR="008B764C" w:rsidRPr="00915F72" w:rsidRDefault="008B764C" w:rsidP="00D036E3">
      <w:pPr>
        <w:pStyle w:val="NormalWeb"/>
        <w:shd w:val="clear" w:color="auto" w:fill="FFFFFF"/>
        <w:spacing w:before="0" w:beforeAutospacing="0" w:after="0" w:afterAutospacing="0"/>
        <w:ind w:firstLine="720"/>
        <w:jc w:val="both"/>
        <w:rPr>
          <w:color w:val="000000" w:themeColor="text1"/>
          <w:sz w:val="28"/>
          <w:szCs w:val="28"/>
        </w:rPr>
      </w:pPr>
      <w:r w:rsidRPr="00915F72">
        <w:rPr>
          <w:b/>
          <w:i/>
          <w:color w:val="000000" w:themeColor="text1"/>
          <w:sz w:val="28"/>
          <w:szCs w:val="28"/>
        </w:rPr>
        <w:t xml:space="preserve"> </w:t>
      </w:r>
      <w:r w:rsidR="00AB68A8" w:rsidRPr="00915F72">
        <w:rPr>
          <w:color w:val="000000" w:themeColor="text1"/>
          <w:sz w:val="28"/>
          <w:szCs w:val="28"/>
        </w:rPr>
        <w:t>Vấn đề</w:t>
      </w:r>
      <w:r w:rsidR="00AB68A8" w:rsidRPr="00915F72">
        <w:rPr>
          <w:b/>
          <w:i/>
          <w:color w:val="000000" w:themeColor="text1"/>
          <w:sz w:val="28"/>
          <w:szCs w:val="28"/>
        </w:rPr>
        <w:t xml:space="preserve"> </w:t>
      </w:r>
      <w:r w:rsidRPr="00915F72">
        <w:rPr>
          <w:color w:val="000000" w:themeColor="text1"/>
          <w:sz w:val="28"/>
          <w:szCs w:val="28"/>
        </w:rPr>
        <w:t>Thông báo thu hồi đất, thành phần Ban thực hiện cưỡng chế thu hồi đất, kinh phí cưỡng chế thu hồi đất, giải quyết khiếu kiện phát sinh từ việc cưỡng chế thu hồi đất được quy định như nào?</w:t>
      </w:r>
    </w:p>
    <w:p w:rsidR="008B764C" w:rsidRPr="00915F72" w:rsidRDefault="008B764C" w:rsidP="00D036E3">
      <w:pPr>
        <w:pStyle w:val="NormalWeb"/>
        <w:shd w:val="clear" w:color="auto" w:fill="FFFFFF"/>
        <w:spacing w:before="0" w:beforeAutospacing="0" w:after="0" w:afterAutospacing="0"/>
        <w:ind w:firstLine="720"/>
        <w:jc w:val="both"/>
        <w:rPr>
          <w:b/>
          <w:i/>
          <w:color w:val="000000" w:themeColor="text1"/>
          <w:sz w:val="28"/>
          <w:szCs w:val="28"/>
        </w:rPr>
      </w:pPr>
      <w:r w:rsidRPr="00915F72">
        <w:rPr>
          <w:b/>
          <w:i/>
          <w:color w:val="000000" w:themeColor="text1"/>
          <w:sz w:val="28"/>
          <w:szCs w:val="28"/>
        </w:rPr>
        <w:t>Trả lời:</w:t>
      </w:r>
    </w:p>
    <w:p w:rsidR="008B764C" w:rsidRPr="00915F72" w:rsidRDefault="00B43D92"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Điều 17 Nghị định 43/2014/NĐ-CP ngày 15/5/2014</w:t>
      </w:r>
      <w:r w:rsidR="00DF34D8" w:rsidRPr="00915F72">
        <w:rPr>
          <w:rFonts w:eastAsia="Times New Roman"/>
          <w:color w:val="000000" w:themeColor="text1"/>
          <w:sz w:val="28"/>
          <w:szCs w:val="28"/>
          <w:lang w:val="en-GB" w:eastAsia="en-GB"/>
        </w:rPr>
        <w:t xml:space="preserve"> quy định về vấn đề </w:t>
      </w:r>
      <w:r w:rsidR="00AB68A8" w:rsidRPr="00915F72">
        <w:rPr>
          <w:rFonts w:eastAsia="Times New Roman"/>
          <w:color w:val="000000" w:themeColor="text1"/>
          <w:sz w:val="28"/>
          <w:szCs w:val="28"/>
          <w:lang w:val="en-GB" w:eastAsia="en-GB"/>
        </w:rPr>
        <w:t xml:space="preserve">trên như sau: </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Việc thông báo thu hồi đất, thành phần Ban thực hiện cưỡng chế thu hồi đất, kinh phí cưỡng chế thu hồi đất, giải quyết khiếu kiện phát sinh từ việc cưỡng chế thu hồi đất quy định tại Điều 61 và Điều 62 của Luật đất đai thực hiện theo quy định sau đây:</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1. Cơ quan tài nguyên và môi trường trình Ủy ban nhân dân cùng cấp phê duyệt kế hoạch thu hồi đất, điều tra, khảo sát, đo đạc, kiểm đếm, gồm các nội dung sau đây:</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a) Lý do thu hồi đất;</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b) Diện tích, vị trí khu đất thu hồi trên cơ sở hồ sơ địa chính hiện có hoặc quy hoạch chi tiết xây dựng được cơ quan nhà nước có thẩm quyền phê duyệt; trường hợp thu hồi đất theo tiến độ thực hiện dự án thì ghi rõ tiến độ thu hồi đất;</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c) Kế hoạch điều tra, khảo sát, đo đạc, kiểm đếm;</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d) Dự kiến về kế hoạch di chuyển và bố trí tái định cư;</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đ) Giao nhiệm vụ lập, thực hiện phương án bồi thường, hỗ trợ và tái định cư.</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2. Thông báo thu hồi đất bao gồm các nội dung quy định tại các điểm a, b, c và d khoản 1 Điều này.</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3. Thành phần Ban thực hiện cưỡng chế thu hồi đất gồm:</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a) Chủ tịch hoặc Phó Chủ tịch Ủy ban nhân dân cấp huyện là trưởng ban;</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b) Các thành viên gồm đại diện các cơ quan tài chính, tài nguyên và môi trường, thanh tra, tư pháp, xây dựng cấp huyện; Mặt trận Tổ quốc Việt Nam cấp xã; tổ chức làm nhiệm vụ bồi thường giải phóng mặt bằng, Ủy ban nhân dân cấp xã nơi có đất và một số thành viên khác do Chủ tịch Ủy ban nhân dân cấp huyện quyết định.</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4. Lực lượng Công an căn cứ vào phương án cưỡng chế thu hồi đất để xây dựng kế hoạch bảo vệ trật tự, an toàn trong quá trình tổ chức thi hành quyết định cưỡng chế thu hồi đất.</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 xml:space="preserve">5. Khi thực hiện cưỡng chế thu hồi đất mà người bị cưỡng chế từ chối nhận tài sản theo quy định tại điểm c khoản 4 Điều 71 của Luật đất đai thì Ban </w:t>
      </w:r>
      <w:r w:rsidRPr="00915F72">
        <w:rPr>
          <w:rFonts w:eastAsia="Times New Roman"/>
          <w:color w:val="000000" w:themeColor="text1"/>
          <w:sz w:val="28"/>
          <w:szCs w:val="28"/>
          <w:lang w:val="en-GB" w:eastAsia="en-GB"/>
        </w:rPr>
        <w:lastRenderedPageBreak/>
        <w:t>thực hiện cưỡng chế giao tài sản cho Ủy ban nhân dân cấp xã bảo quản tài sản theo quy định của pháp luật.</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6. Người có đất thu hồi, tổ chức, cá nhân có liên quan có quyền khiếu nại về việc thu hồi đất theo quy định của pháp luật về khiếu nại.</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lang w:val="en-GB" w:eastAsia="en-GB"/>
        </w:rPr>
      </w:pPr>
      <w:r w:rsidRPr="00915F72">
        <w:rPr>
          <w:rFonts w:eastAsia="Times New Roman"/>
          <w:color w:val="000000" w:themeColor="text1"/>
          <w:sz w:val="28"/>
          <w:szCs w:val="28"/>
          <w:lang w:val="en-GB" w:eastAsia="en-GB"/>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8B764C" w:rsidRPr="00915F72" w:rsidRDefault="008B764C"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lang w:val="en-GB" w:eastAsia="en-GB"/>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r w:rsidRPr="00915F72">
        <w:rPr>
          <w:rFonts w:eastAsia="Times New Roman"/>
          <w:color w:val="000000" w:themeColor="text1"/>
          <w:sz w:val="28"/>
          <w:szCs w:val="28"/>
          <w:lang w:val="vi-VN"/>
        </w:rPr>
        <w:t>.</w:t>
      </w:r>
    </w:p>
    <w:p w:rsidR="006A6A12" w:rsidRPr="00915F72" w:rsidRDefault="006A6A12" w:rsidP="00D036E3">
      <w:pPr>
        <w:spacing w:before="0" w:after="0" w:line="240" w:lineRule="auto"/>
        <w:ind w:firstLine="720"/>
        <w:jc w:val="both"/>
        <w:rPr>
          <w:rFonts w:eastAsia="Times New Roman"/>
          <w:b/>
          <w:bCs/>
          <w:color w:val="000000" w:themeColor="text1"/>
          <w:sz w:val="28"/>
          <w:szCs w:val="28"/>
          <w:lang w:val="en-GB" w:eastAsia="en-GB"/>
        </w:rPr>
      </w:pPr>
    </w:p>
    <w:p w:rsidR="00E44C7D" w:rsidRPr="00915F72" w:rsidRDefault="00E44C7D" w:rsidP="00D036E3">
      <w:pPr>
        <w:spacing w:before="0" w:after="0" w:line="240" w:lineRule="auto"/>
        <w:jc w:val="center"/>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PHẦN 2: BỒI THƯỜ</w:t>
      </w:r>
      <w:r w:rsidR="00B93575" w:rsidRPr="00915F72">
        <w:rPr>
          <w:rStyle w:val="Strong"/>
          <w:color w:val="000000" w:themeColor="text1"/>
          <w:sz w:val="28"/>
          <w:szCs w:val="28"/>
          <w:shd w:val="clear" w:color="auto" w:fill="FFFFFF"/>
        </w:rPr>
        <w:t xml:space="preserve">NG </w:t>
      </w:r>
      <w:r w:rsidRPr="00915F72">
        <w:rPr>
          <w:rStyle w:val="Strong"/>
          <w:color w:val="000000" w:themeColor="text1"/>
          <w:sz w:val="28"/>
          <w:szCs w:val="28"/>
          <w:shd w:val="clear" w:color="auto" w:fill="FFFFFF"/>
        </w:rPr>
        <w:t>KHI THU HỒI ĐẤT</w:t>
      </w:r>
    </w:p>
    <w:p w:rsidR="00113534" w:rsidRPr="00915F72" w:rsidRDefault="00113534" w:rsidP="00D036E3">
      <w:pPr>
        <w:spacing w:before="0" w:after="0" w:line="240" w:lineRule="auto"/>
        <w:jc w:val="center"/>
        <w:rPr>
          <w:rStyle w:val="Strong"/>
          <w:color w:val="000000" w:themeColor="text1"/>
          <w:sz w:val="28"/>
          <w:szCs w:val="28"/>
          <w:shd w:val="clear" w:color="auto" w:fill="FFFFFF"/>
        </w:rPr>
      </w:pPr>
    </w:p>
    <w:p w:rsidR="00EF3939" w:rsidRPr="00915F72" w:rsidRDefault="00EF3939"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w:t>
      </w:r>
      <w:r w:rsidR="00496663" w:rsidRPr="00915F72">
        <w:rPr>
          <w:rStyle w:val="Strong"/>
          <w:color w:val="000000" w:themeColor="text1"/>
          <w:sz w:val="28"/>
          <w:szCs w:val="28"/>
          <w:shd w:val="clear" w:color="auto" w:fill="FFFFFF"/>
        </w:rPr>
        <w:t>ng 9</w:t>
      </w:r>
    </w:p>
    <w:p w:rsidR="00F0703F" w:rsidRDefault="00EF3939"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Hỏi</w:t>
      </w:r>
      <w:r w:rsidR="00E549E4" w:rsidRPr="00915F72">
        <w:rPr>
          <w:rStyle w:val="Strong"/>
          <w:i/>
          <w:color w:val="000000" w:themeColor="text1"/>
          <w:sz w:val="28"/>
          <w:szCs w:val="28"/>
          <w:shd w:val="clear" w:color="auto" w:fill="FFFFFF"/>
        </w:rPr>
        <w:t>:</w:t>
      </w:r>
    </w:p>
    <w:p w:rsidR="007F06F0" w:rsidRDefault="00E549E4" w:rsidP="00D036E3">
      <w:pPr>
        <w:spacing w:before="0" w:after="0" w:line="240" w:lineRule="auto"/>
        <w:ind w:firstLine="720"/>
        <w:jc w:val="both"/>
        <w:rPr>
          <w:rStyle w:val="Strong"/>
          <w:b w:val="0"/>
          <w:color w:val="000000" w:themeColor="text1"/>
          <w:sz w:val="28"/>
          <w:szCs w:val="28"/>
          <w:shd w:val="clear" w:color="auto" w:fill="FFFFFF"/>
        </w:rPr>
      </w:pPr>
      <w:r w:rsidRPr="00915F72">
        <w:rPr>
          <w:rStyle w:val="Strong"/>
          <w:color w:val="000000" w:themeColor="text1"/>
          <w:sz w:val="28"/>
          <w:szCs w:val="28"/>
          <w:shd w:val="clear" w:color="auto" w:fill="FFFFFF"/>
        </w:rPr>
        <w:t xml:space="preserve"> </w:t>
      </w:r>
      <w:r w:rsidRPr="00915F72">
        <w:rPr>
          <w:rStyle w:val="Strong"/>
          <w:b w:val="0"/>
          <w:color w:val="000000" w:themeColor="text1"/>
          <w:sz w:val="28"/>
          <w:szCs w:val="28"/>
          <w:shd w:val="clear" w:color="auto" w:fill="FFFFFF"/>
        </w:rPr>
        <w:t xml:space="preserve">Bồi thường, hỗ trợ khi Nhà nước thu hồi đất là gì? </w:t>
      </w:r>
    </w:p>
    <w:p w:rsidR="00031EEC" w:rsidRPr="00915F72" w:rsidRDefault="00EF3939"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 xml:space="preserve">Trả lời: </w:t>
      </w:r>
    </w:p>
    <w:p w:rsidR="00031EEC" w:rsidRPr="00915F72" w:rsidRDefault="00031EEC" w:rsidP="00D036E3">
      <w:pPr>
        <w:spacing w:before="0" w:after="0" w:line="240" w:lineRule="auto"/>
        <w:ind w:firstLine="720"/>
        <w:jc w:val="both"/>
        <w:rPr>
          <w:rFonts w:eastAsia="Times New Roman"/>
          <w:color w:val="000000" w:themeColor="text1"/>
          <w:sz w:val="28"/>
          <w:szCs w:val="28"/>
        </w:rPr>
      </w:pPr>
      <w:bookmarkStart w:id="49" w:name="khoan_12_3"/>
      <w:r w:rsidRPr="00915F72">
        <w:rPr>
          <w:rFonts w:eastAsia="Times New Roman"/>
          <w:color w:val="000000" w:themeColor="text1"/>
          <w:sz w:val="28"/>
          <w:szCs w:val="28"/>
        </w:rPr>
        <w:t>Khoản 12 Điều 3</w:t>
      </w:r>
      <w:r w:rsidR="00A365F8" w:rsidRPr="00915F72">
        <w:rPr>
          <w:rFonts w:eastAsia="Times New Roman"/>
          <w:color w:val="000000" w:themeColor="text1"/>
          <w:sz w:val="28"/>
          <w:szCs w:val="28"/>
        </w:rPr>
        <w:t xml:space="preserve"> Luật Đất đai 2013 quy định: </w:t>
      </w:r>
      <w:r w:rsidRPr="00915F72">
        <w:rPr>
          <w:rFonts w:eastAsia="Times New Roman"/>
          <w:color w:val="000000" w:themeColor="text1"/>
          <w:sz w:val="28"/>
          <w:szCs w:val="28"/>
        </w:rPr>
        <w:t>Bồi thường về đất là việc Nhà nước trả lại giá trị quyền sử dụng đất đối với diện tích đất thu hồi cho người sử dụng đất.</w:t>
      </w:r>
      <w:bookmarkEnd w:id="49"/>
    </w:p>
    <w:p w:rsidR="00031EEC" w:rsidRPr="00915F72" w:rsidRDefault="00EF3939" w:rsidP="00D036E3">
      <w:pPr>
        <w:spacing w:before="0" w:after="0" w:line="240" w:lineRule="auto"/>
        <w:ind w:firstLine="720"/>
        <w:jc w:val="both"/>
        <w:rPr>
          <w:rFonts w:eastAsia="Times New Roman"/>
          <w:color w:val="000000" w:themeColor="text1"/>
          <w:sz w:val="28"/>
          <w:szCs w:val="28"/>
        </w:rPr>
      </w:pPr>
      <w:bookmarkStart w:id="50" w:name="khoan_14_3"/>
      <w:r w:rsidRPr="00915F72">
        <w:rPr>
          <w:rFonts w:eastAsia="Times New Roman"/>
          <w:color w:val="000000" w:themeColor="text1"/>
          <w:sz w:val="28"/>
          <w:szCs w:val="28"/>
        </w:rPr>
        <w:t xml:space="preserve">Khoản 14 Điều 3 </w:t>
      </w:r>
      <w:r w:rsidR="00A365F8" w:rsidRPr="00915F72">
        <w:rPr>
          <w:rFonts w:eastAsia="Times New Roman"/>
          <w:color w:val="000000" w:themeColor="text1"/>
          <w:sz w:val="28"/>
          <w:szCs w:val="28"/>
        </w:rPr>
        <w:t xml:space="preserve">Luật Đất đai 2013 quy định: </w:t>
      </w:r>
      <w:r w:rsidR="00031EEC" w:rsidRPr="00915F72">
        <w:rPr>
          <w:rFonts w:eastAsia="Times New Roman"/>
          <w:color w:val="000000" w:themeColor="text1"/>
          <w:sz w:val="28"/>
          <w:szCs w:val="28"/>
        </w:rPr>
        <w:t>Hỗ trợ khi Nhà nước thu hồi đất là việc Nhà nước trợ giúp cho người có đất thu hồi để ổn định đời sống, sản xuất và phát triển.</w:t>
      </w:r>
      <w:bookmarkEnd w:id="50"/>
    </w:p>
    <w:p w:rsidR="003E5463" w:rsidRPr="00915F72" w:rsidRDefault="003E5463"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496663" w:rsidRPr="00915F72">
        <w:rPr>
          <w:rStyle w:val="Strong"/>
          <w:color w:val="000000" w:themeColor="text1"/>
          <w:sz w:val="28"/>
          <w:szCs w:val="28"/>
          <w:shd w:val="clear" w:color="auto" w:fill="FFFFFF"/>
        </w:rPr>
        <w:t xml:space="preserve"> 10 </w:t>
      </w:r>
    </w:p>
    <w:p w:rsidR="00F0703F" w:rsidRDefault="003E5463"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Hỏi:</w:t>
      </w:r>
    </w:p>
    <w:p w:rsidR="003E5463" w:rsidRPr="00915F72" w:rsidRDefault="003E5463" w:rsidP="00D036E3">
      <w:pPr>
        <w:spacing w:before="0" w:after="0" w:line="240" w:lineRule="auto"/>
        <w:ind w:firstLine="720"/>
        <w:jc w:val="both"/>
        <w:rPr>
          <w:rStyle w:val="Strong"/>
          <w:b w:val="0"/>
          <w:color w:val="000000" w:themeColor="text1"/>
          <w:sz w:val="28"/>
          <w:szCs w:val="28"/>
          <w:shd w:val="clear" w:color="auto" w:fill="FFFFFF"/>
        </w:rPr>
      </w:pPr>
      <w:r w:rsidRPr="00915F72">
        <w:rPr>
          <w:rStyle w:val="Strong"/>
          <w:color w:val="000000" w:themeColor="text1"/>
          <w:sz w:val="28"/>
          <w:szCs w:val="28"/>
          <w:shd w:val="clear" w:color="auto" w:fill="FFFFFF"/>
        </w:rPr>
        <w:t xml:space="preserve"> </w:t>
      </w:r>
      <w:r w:rsidRPr="00915F72">
        <w:rPr>
          <w:rStyle w:val="Strong"/>
          <w:b w:val="0"/>
          <w:color w:val="000000" w:themeColor="text1"/>
          <w:sz w:val="28"/>
          <w:szCs w:val="28"/>
          <w:shd w:val="clear" w:color="auto" w:fill="FFFFFF"/>
        </w:rPr>
        <w:t>Hãy cho biết nguyên tắc bồi thường tài sản khi Nhà nước thu hồi đất </w:t>
      </w:r>
    </w:p>
    <w:p w:rsidR="003E5463" w:rsidRPr="00915F72" w:rsidRDefault="003E5463"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 xml:space="preserve">Trả lời: </w:t>
      </w:r>
    </w:p>
    <w:p w:rsidR="003E5463" w:rsidRPr="00915F72" w:rsidRDefault="003E5463" w:rsidP="00D036E3">
      <w:pPr>
        <w:pStyle w:val="NormalWeb"/>
        <w:shd w:val="clear" w:color="auto" w:fill="FFFFFF"/>
        <w:spacing w:before="0" w:beforeAutospacing="0" w:after="0" w:afterAutospacing="0" w:line="168" w:lineRule="atLeast"/>
        <w:ind w:firstLine="720"/>
        <w:jc w:val="both"/>
        <w:rPr>
          <w:color w:val="000000"/>
          <w:sz w:val="28"/>
          <w:szCs w:val="28"/>
          <w:lang w:val="en-US"/>
        </w:rPr>
      </w:pPr>
      <w:bookmarkStart w:id="51" w:name="dieu_74"/>
      <w:r w:rsidRPr="00915F72">
        <w:rPr>
          <w:color w:val="000000"/>
          <w:sz w:val="28"/>
          <w:szCs w:val="28"/>
          <w:lang w:val="vi-VN"/>
        </w:rPr>
        <w:t>Điều 74</w:t>
      </w:r>
      <w:r w:rsidR="00F00F92" w:rsidRPr="00915F72">
        <w:rPr>
          <w:color w:val="000000"/>
          <w:sz w:val="28"/>
          <w:szCs w:val="28"/>
          <w:lang w:val="en-US"/>
        </w:rPr>
        <w:t xml:space="preserve"> Luật Đất đai 2013 quy định về n</w:t>
      </w:r>
      <w:r w:rsidRPr="00915F72">
        <w:rPr>
          <w:color w:val="000000"/>
          <w:sz w:val="28"/>
          <w:szCs w:val="28"/>
          <w:lang w:val="vi-VN"/>
        </w:rPr>
        <w:t>guyên tắc bồi thường về đất khi Nhà nước thu hồi đất</w:t>
      </w:r>
      <w:bookmarkEnd w:id="51"/>
      <w:r w:rsidR="00F00F92" w:rsidRPr="00915F72">
        <w:rPr>
          <w:color w:val="000000"/>
          <w:sz w:val="28"/>
          <w:szCs w:val="28"/>
          <w:lang w:val="en-US"/>
        </w:rPr>
        <w:t xml:space="preserve"> như sau:</w:t>
      </w:r>
    </w:p>
    <w:p w:rsidR="003E5463" w:rsidRPr="00915F72" w:rsidRDefault="003E5463" w:rsidP="00D036E3">
      <w:pPr>
        <w:pStyle w:val="NormalWeb"/>
        <w:shd w:val="clear" w:color="auto" w:fill="FFFFFF"/>
        <w:spacing w:before="0" w:beforeAutospacing="0" w:after="0" w:afterAutospacing="0" w:line="168" w:lineRule="atLeast"/>
        <w:ind w:firstLine="720"/>
        <w:jc w:val="both"/>
        <w:rPr>
          <w:color w:val="000000"/>
          <w:sz w:val="28"/>
          <w:szCs w:val="28"/>
        </w:rPr>
      </w:pPr>
      <w:bookmarkStart w:id="52" w:name="khoan_1_74"/>
      <w:r w:rsidRPr="00915F72">
        <w:rPr>
          <w:color w:val="000000"/>
          <w:sz w:val="28"/>
          <w:szCs w:val="28"/>
          <w:lang w:val="vi-VN"/>
        </w:rPr>
        <w:t>1. Người sử dụng đất khi Nhà nước thu hồi đất nếu có đủ điều kiện được bồi thường q</w:t>
      </w:r>
      <w:r w:rsidR="00F00F92" w:rsidRPr="00915F72">
        <w:rPr>
          <w:color w:val="000000"/>
          <w:sz w:val="28"/>
          <w:szCs w:val="28"/>
          <w:lang w:val="vi-VN"/>
        </w:rPr>
        <w:t xml:space="preserve">uy định tại Điều 75 của Luật </w:t>
      </w:r>
      <w:r w:rsidR="00F00F92" w:rsidRPr="00915F72">
        <w:rPr>
          <w:color w:val="000000"/>
          <w:sz w:val="28"/>
          <w:szCs w:val="28"/>
          <w:lang w:val="en-US"/>
        </w:rPr>
        <w:t>Đất đai</w:t>
      </w:r>
      <w:r w:rsidRPr="00915F72">
        <w:rPr>
          <w:color w:val="000000"/>
          <w:sz w:val="28"/>
          <w:szCs w:val="28"/>
          <w:lang w:val="vi-VN"/>
        </w:rPr>
        <w:t xml:space="preserve"> thì được bồi thường.</w:t>
      </w:r>
      <w:bookmarkEnd w:id="52"/>
    </w:p>
    <w:p w:rsidR="003E5463" w:rsidRPr="00915F72" w:rsidRDefault="003E5463" w:rsidP="00D036E3">
      <w:pPr>
        <w:pStyle w:val="NormalWeb"/>
        <w:shd w:val="clear" w:color="auto" w:fill="FFFFFF"/>
        <w:spacing w:before="0" w:beforeAutospacing="0" w:after="0" w:afterAutospacing="0" w:line="168" w:lineRule="atLeast"/>
        <w:ind w:firstLine="720"/>
        <w:jc w:val="both"/>
        <w:rPr>
          <w:color w:val="000000"/>
          <w:sz w:val="28"/>
          <w:szCs w:val="28"/>
        </w:rPr>
      </w:pPr>
      <w:bookmarkStart w:id="53" w:name="khoan_2_74"/>
      <w:r w:rsidRPr="00915F72">
        <w:rPr>
          <w:color w:val="000000"/>
          <w:sz w:val="28"/>
          <w:szCs w:val="28"/>
          <w:lang w:val="vi-VN"/>
        </w:rPr>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bookmarkEnd w:id="53"/>
    </w:p>
    <w:p w:rsidR="003E5463" w:rsidRPr="00915F72" w:rsidRDefault="003E5463" w:rsidP="00D036E3">
      <w:pPr>
        <w:pStyle w:val="NormalWeb"/>
        <w:shd w:val="clear" w:color="auto" w:fill="FFFFFF"/>
        <w:spacing w:before="0" w:beforeAutospacing="0" w:after="0" w:afterAutospacing="0" w:line="168" w:lineRule="atLeast"/>
        <w:ind w:firstLine="720"/>
        <w:jc w:val="both"/>
        <w:rPr>
          <w:color w:val="000000"/>
          <w:sz w:val="28"/>
          <w:szCs w:val="28"/>
        </w:rPr>
      </w:pPr>
      <w:bookmarkStart w:id="54" w:name="khoan_3_74"/>
      <w:r w:rsidRPr="00915F72">
        <w:rPr>
          <w:color w:val="000000"/>
          <w:sz w:val="28"/>
          <w:szCs w:val="28"/>
          <w:lang w:val="vi-VN"/>
        </w:rPr>
        <w:t>3. Việc bồi thường khi Nhà nước thu hồi đất phải bảo đảm dân chủ, khách quan, công bằng, công khai, kịp thời và đúng quy định của pháp luật.</w:t>
      </w:r>
      <w:bookmarkEnd w:id="54"/>
    </w:p>
    <w:p w:rsidR="00F00F92" w:rsidRPr="00915F72" w:rsidRDefault="00F00F92"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75333A" w:rsidRPr="00915F72">
        <w:rPr>
          <w:rStyle w:val="Strong"/>
          <w:color w:val="000000" w:themeColor="text1"/>
          <w:sz w:val="28"/>
          <w:szCs w:val="28"/>
          <w:shd w:val="clear" w:color="auto" w:fill="FFFFFF"/>
        </w:rPr>
        <w:t xml:space="preserve"> 11 </w:t>
      </w:r>
    </w:p>
    <w:p w:rsidR="00F0703F" w:rsidRDefault="00B604A6" w:rsidP="00D036E3">
      <w:pPr>
        <w:spacing w:before="0" w:after="0" w:line="240" w:lineRule="auto"/>
        <w:ind w:firstLine="720"/>
        <w:jc w:val="both"/>
        <w:rPr>
          <w:rFonts w:ascii="Arial" w:hAnsi="Arial" w:cs="Arial"/>
          <w:b/>
          <w:bCs/>
          <w:color w:val="000000"/>
          <w:sz w:val="28"/>
          <w:szCs w:val="28"/>
          <w:shd w:val="clear" w:color="auto" w:fill="FFFFFF"/>
        </w:rPr>
      </w:pPr>
      <w:r w:rsidRPr="00915F72">
        <w:rPr>
          <w:rStyle w:val="Strong"/>
          <w:i/>
          <w:color w:val="000000" w:themeColor="text1"/>
          <w:sz w:val="28"/>
          <w:szCs w:val="28"/>
          <w:shd w:val="clear" w:color="auto" w:fill="FFFFFF"/>
        </w:rPr>
        <w:lastRenderedPageBreak/>
        <w:t>Hỏi</w:t>
      </w:r>
      <w:r w:rsidR="00140D7A" w:rsidRPr="00915F72">
        <w:rPr>
          <w:rStyle w:val="Strong"/>
          <w:i/>
          <w:color w:val="000000" w:themeColor="text1"/>
          <w:sz w:val="28"/>
          <w:szCs w:val="28"/>
          <w:shd w:val="clear" w:color="auto" w:fill="FFFFFF"/>
        </w:rPr>
        <w:t xml:space="preserve">: </w:t>
      </w:r>
      <w:bookmarkStart w:id="55" w:name="dieu_75"/>
    </w:p>
    <w:p w:rsidR="00031EEC" w:rsidRPr="00915F72" w:rsidRDefault="00140D7A" w:rsidP="00D036E3">
      <w:pPr>
        <w:spacing w:before="0" w:after="0" w:line="240" w:lineRule="auto"/>
        <w:ind w:firstLine="720"/>
        <w:jc w:val="both"/>
        <w:rPr>
          <w:rFonts w:eastAsia="Times New Roman"/>
          <w:b/>
          <w:bCs/>
          <w:color w:val="000000"/>
          <w:sz w:val="28"/>
          <w:szCs w:val="28"/>
          <w:lang w:val="vi-VN" w:eastAsia="en-GB"/>
        </w:rPr>
      </w:pPr>
      <w:r w:rsidRPr="00915F72">
        <w:rPr>
          <w:rFonts w:eastAsia="Times New Roman"/>
          <w:color w:val="000000"/>
          <w:sz w:val="28"/>
          <w:szCs w:val="28"/>
          <w:lang w:val="vi-VN" w:eastAsia="en-GB"/>
        </w:rPr>
        <w:t>Điều kiện được bồi thường về đất khi Nhà nước thu hồi đất vì mục đích quốc phòng, an ninh; phát triển kinh tế - xã hội vì lợi ích quốc gia, công cộng</w:t>
      </w:r>
      <w:bookmarkEnd w:id="55"/>
    </w:p>
    <w:p w:rsidR="00B604A6" w:rsidRPr="00915F7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Trả lời:</w:t>
      </w:r>
    </w:p>
    <w:p w:rsidR="00140D7A" w:rsidRPr="00915F72" w:rsidRDefault="00140D7A" w:rsidP="00D036E3">
      <w:pPr>
        <w:spacing w:before="0" w:after="0" w:line="240" w:lineRule="auto"/>
        <w:ind w:firstLine="720"/>
        <w:jc w:val="both"/>
        <w:rPr>
          <w:rStyle w:val="Strong"/>
          <w:b w:val="0"/>
          <w:color w:val="000000" w:themeColor="text1"/>
          <w:sz w:val="28"/>
          <w:szCs w:val="28"/>
          <w:shd w:val="clear" w:color="auto" w:fill="FFFFFF"/>
        </w:rPr>
      </w:pPr>
      <w:r w:rsidRPr="00915F72">
        <w:rPr>
          <w:rStyle w:val="Strong"/>
          <w:b w:val="0"/>
          <w:color w:val="000000" w:themeColor="text1"/>
          <w:sz w:val="28"/>
          <w:szCs w:val="28"/>
          <w:shd w:val="clear" w:color="auto" w:fill="FFFFFF"/>
        </w:rPr>
        <w:t>Điều 75 Luật Đất đai 2013 quy định như sau:</w:t>
      </w:r>
    </w:p>
    <w:p w:rsidR="00140D7A" w:rsidRPr="00915F72" w:rsidRDefault="00140D7A" w:rsidP="00D036E3">
      <w:pPr>
        <w:pStyle w:val="NormalWeb"/>
        <w:shd w:val="clear" w:color="auto" w:fill="FFFFFF"/>
        <w:spacing w:before="0" w:beforeAutospacing="0" w:after="0" w:afterAutospacing="0" w:line="168" w:lineRule="atLeast"/>
        <w:ind w:firstLine="720"/>
        <w:jc w:val="both"/>
        <w:rPr>
          <w:color w:val="000000"/>
          <w:sz w:val="28"/>
          <w:szCs w:val="28"/>
          <w:lang w:val="vi-VN"/>
        </w:rPr>
      </w:pPr>
      <w:bookmarkStart w:id="56" w:name="khoan_1_75"/>
      <w:r w:rsidRPr="00915F72">
        <w:rPr>
          <w:color w:val="000000"/>
          <w:sz w:val="28"/>
          <w:szCs w:val="28"/>
          <w:lang w:val="vi-VN"/>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w:t>
      </w:r>
      <w:r w:rsidR="003A3456" w:rsidRPr="00915F72">
        <w:rPr>
          <w:color w:val="000000"/>
          <w:sz w:val="28"/>
          <w:szCs w:val="28"/>
          <w:lang w:val="en-US"/>
        </w:rPr>
        <w:t xml:space="preserve"> </w:t>
      </w:r>
      <w:r w:rsidRPr="00915F72">
        <w:rPr>
          <w:color w:val="000000"/>
          <w:sz w:val="28"/>
          <w:szCs w:val="28"/>
          <w:lang w:val="vi-VN"/>
        </w:rPr>
        <w:t>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bookmarkEnd w:id="56"/>
    </w:p>
    <w:p w:rsidR="00140D7A" w:rsidRPr="00915F72" w:rsidRDefault="00140D7A" w:rsidP="00D036E3">
      <w:pPr>
        <w:pStyle w:val="NormalWeb"/>
        <w:shd w:val="clear" w:color="auto" w:fill="FFFFFF"/>
        <w:spacing w:before="0" w:beforeAutospacing="0" w:after="0" w:afterAutospacing="0" w:line="168" w:lineRule="atLeast"/>
        <w:ind w:firstLine="720"/>
        <w:jc w:val="both"/>
        <w:rPr>
          <w:color w:val="000000"/>
          <w:sz w:val="28"/>
          <w:szCs w:val="28"/>
          <w:lang w:val="vi-VN"/>
        </w:rPr>
      </w:pPr>
      <w:bookmarkStart w:id="57" w:name="khoan_2_75"/>
      <w:r w:rsidRPr="00915F72">
        <w:rPr>
          <w:color w:val="000000"/>
          <w:sz w:val="28"/>
          <w:szCs w:val="28"/>
          <w:lang w:val="vi-VN"/>
        </w:rPr>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bookmarkEnd w:id="57"/>
    </w:p>
    <w:p w:rsidR="00140D7A" w:rsidRPr="00915F72" w:rsidRDefault="00140D7A" w:rsidP="00D036E3">
      <w:pPr>
        <w:pStyle w:val="NormalWeb"/>
        <w:shd w:val="clear" w:color="auto" w:fill="FFFFFF"/>
        <w:spacing w:before="0" w:beforeAutospacing="0" w:after="0" w:afterAutospacing="0" w:line="168" w:lineRule="atLeast"/>
        <w:ind w:firstLine="720"/>
        <w:jc w:val="both"/>
        <w:rPr>
          <w:color w:val="000000"/>
          <w:sz w:val="28"/>
          <w:szCs w:val="28"/>
          <w:lang w:val="vi-VN"/>
        </w:rPr>
      </w:pPr>
      <w:bookmarkStart w:id="58" w:name="khoan_3_75"/>
      <w:r w:rsidRPr="00915F72">
        <w:rPr>
          <w:color w:val="000000"/>
          <w:sz w:val="28"/>
          <w:szCs w:val="28"/>
          <w:lang w:val="vi-VN"/>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bookmarkEnd w:id="58"/>
    </w:p>
    <w:p w:rsidR="00140D7A" w:rsidRPr="00915F72" w:rsidRDefault="00140D7A" w:rsidP="00D036E3">
      <w:pPr>
        <w:pStyle w:val="NormalWeb"/>
        <w:shd w:val="clear" w:color="auto" w:fill="FFFFFF"/>
        <w:spacing w:before="0" w:beforeAutospacing="0" w:after="0" w:afterAutospacing="0" w:line="168" w:lineRule="atLeast"/>
        <w:ind w:firstLine="720"/>
        <w:jc w:val="both"/>
        <w:rPr>
          <w:color w:val="000000"/>
          <w:sz w:val="28"/>
          <w:szCs w:val="28"/>
          <w:lang w:val="vi-VN"/>
        </w:rPr>
      </w:pPr>
      <w:bookmarkStart w:id="59" w:name="khoan_4_75"/>
      <w:r w:rsidRPr="00915F72">
        <w:rPr>
          <w:color w:val="000000"/>
          <w:sz w:val="28"/>
          <w:szCs w:val="28"/>
          <w:lang w:val="vi-VN"/>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bookmarkEnd w:id="59"/>
    </w:p>
    <w:p w:rsidR="00140D7A" w:rsidRPr="00915F72" w:rsidRDefault="00140D7A" w:rsidP="00D036E3">
      <w:pPr>
        <w:pStyle w:val="NormalWeb"/>
        <w:shd w:val="clear" w:color="auto" w:fill="FFFFFF"/>
        <w:spacing w:before="0" w:beforeAutospacing="0" w:after="0" w:afterAutospacing="0" w:line="168" w:lineRule="atLeast"/>
        <w:ind w:firstLine="720"/>
        <w:jc w:val="both"/>
        <w:rPr>
          <w:color w:val="000000"/>
          <w:sz w:val="28"/>
          <w:szCs w:val="28"/>
          <w:lang w:val="vi-VN"/>
        </w:rPr>
      </w:pPr>
      <w:bookmarkStart w:id="60" w:name="khoan_5_75"/>
      <w:r w:rsidRPr="00915F72">
        <w:rPr>
          <w:color w:val="000000"/>
          <w:sz w:val="28"/>
          <w:szCs w:val="28"/>
          <w:lang w:val="vi-VN"/>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bookmarkEnd w:id="60"/>
    </w:p>
    <w:p w:rsidR="00140D7A" w:rsidRPr="00915F72" w:rsidRDefault="00140D7A" w:rsidP="00D036E3">
      <w:pPr>
        <w:pStyle w:val="NormalWeb"/>
        <w:shd w:val="clear" w:color="auto" w:fill="FFFFFF"/>
        <w:spacing w:before="0" w:beforeAutospacing="0" w:after="0" w:afterAutospacing="0" w:line="168" w:lineRule="atLeast"/>
        <w:ind w:firstLine="720"/>
        <w:jc w:val="both"/>
        <w:rPr>
          <w:color w:val="000000"/>
          <w:sz w:val="28"/>
          <w:szCs w:val="28"/>
          <w:lang w:val="vi-VN"/>
        </w:rPr>
      </w:pPr>
      <w:bookmarkStart w:id="61" w:name="khoan_6_75"/>
      <w:r w:rsidRPr="00915F72">
        <w:rPr>
          <w:color w:val="000000"/>
          <w:sz w:val="28"/>
          <w:szCs w:val="28"/>
          <w:lang w:val="vi-VN"/>
        </w:rPr>
        <w:t>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bookmarkEnd w:id="61"/>
    </w:p>
    <w:p w:rsidR="0075333A"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lastRenderedPageBreak/>
        <w:t>Tình huống</w:t>
      </w:r>
      <w:r w:rsidR="0075333A" w:rsidRPr="00915F72">
        <w:rPr>
          <w:rStyle w:val="Strong"/>
          <w:color w:val="000000" w:themeColor="text1"/>
          <w:sz w:val="28"/>
          <w:szCs w:val="28"/>
          <w:shd w:val="clear" w:color="auto" w:fill="FFFFFF"/>
        </w:rPr>
        <w:t xml:space="preserve"> 12</w:t>
      </w:r>
    </w:p>
    <w:p w:rsidR="00F0703F" w:rsidRDefault="00B604A6" w:rsidP="00D036E3">
      <w:pPr>
        <w:spacing w:before="0" w:after="0" w:line="240" w:lineRule="auto"/>
        <w:ind w:firstLine="720"/>
        <w:jc w:val="both"/>
        <w:rPr>
          <w:rFonts w:ascii="Arial" w:hAnsi="Arial" w:cs="Arial"/>
          <w:color w:val="000000" w:themeColor="text1"/>
          <w:sz w:val="28"/>
          <w:szCs w:val="28"/>
        </w:rPr>
      </w:pPr>
      <w:r w:rsidRPr="00915F72">
        <w:rPr>
          <w:rStyle w:val="Strong"/>
          <w:i/>
          <w:color w:val="000000" w:themeColor="text1"/>
          <w:sz w:val="28"/>
          <w:szCs w:val="28"/>
          <w:shd w:val="clear" w:color="auto" w:fill="FFFFFF"/>
        </w:rPr>
        <w:t>Hỏi</w:t>
      </w:r>
      <w:bookmarkStart w:id="62" w:name="diem_c_1_76"/>
      <w:r w:rsidR="00E557F9" w:rsidRPr="00915F72">
        <w:rPr>
          <w:rFonts w:ascii="Arial" w:hAnsi="Arial" w:cs="Arial"/>
          <w:color w:val="000000" w:themeColor="text1"/>
          <w:sz w:val="28"/>
          <w:szCs w:val="28"/>
        </w:rPr>
        <w:t>:</w:t>
      </w:r>
    </w:p>
    <w:p w:rsidR="00E557F9" w:rsidRPr="00915F72" w:rsidRDefault="00E557F9" w:rsidP="00D036E3">
      <w:pPr>
        <w:spacing w:before="0" w:after="0" w:line="240" w:lineRule="auto"/>
        <w:ind w:firstLine="720"/>
        <w:jc w:val="both"/>
        <w:rPr>
          <w:color w:val="000000"/>
          <w:sz w:val="28"/>
          <w:szCs w:val="28"/>
        </w:rPr>
      </w:pPr>
      <w:bookmarkStart w:id="63" w:name="khoan_1_76"/>
      <w:bookmarkEnd w:id="62"/>
      <w:r w:rsidRPr="00915F72">
        <w:rPr>
          <w:color w:val="000000" w:themeColor="text1"/>
          <w:sz w:val="28"/>
          <w:szCs w:val="28"/>
          <w:lang w:val="vi-VN"/>
        </w:rPr>
        <w:t>Pháp</w:t>
      </w:r>
      <w:r w:rsidRPr="00915F72">
        <w:rPr>
          <w:color w:val="000000" w:themeColor="text1"/>
          <w:sz w:val="28"/>
          <w:szCs w:val="28"/>
        </w:rPr>
        <w:t xml:space="preserve"> luật</w:t>
      </w:r>
      <w:r w:rsidR="008C4D3F" w:rsidRPr="00915F72">
        <w:rPr>
          <w:color w:val="000000" w:themeColor="text1"/>
          <w:sz w:val="28"/>
          <w:szCs w:val="28"/>
        </w:rPr>
        <w:t xml:space="preserve"> quy định </w:t>
      </w:r>
      <w:r w:rsidRPr="00915F72">
        <w:rPr>
          <w:color w:val="000000" w:themeColor="text1"/>
          <w:sz w:val="28"/>
          <w:szCs w:val="28"/>
          <w:lang w:val="vi-VN"/>
        </w:rPr>
        <w:t xml:space="preserve">trường hợp </w:t>
      </w:r>
      <w:r w:rsidR="008C4D3F" w:rsidRPr="00915F72">
        <w:rPr>
          <w:color w:val="000000" w:themeColor="text1"/>
          <w:sz w:val="28"/>
          <w:szCs w:val="28"/>
        </w:rPr>
        <w:t xml:space="preserve">nào </w:t>
      </w:r>
      <w:r w:rsidRPr="00915F72">
        <w:rPr>
          <w:color w:val="000000" w:themeColor="text1"/>
          <w:sz w:val="28"/>
          <w:szCs w:val="28"/>
          <w:lang w:val="vi-VN"/>
        </w:rPr>
        <w:t>không được bồi thường về đất nhưng được bồi thường</w:t>
      </w:r>
      <w:r w:rsidRPr="00915F72">
        <w:rPr>
          <w:color w:val="000000"/>
          <w:sz w:val="28"/>
          <w:szCs w:val="28"/>
          <w:lang w:val="vi-VN"/>
        </w:rPr>
        <w:t xml:space="preserve"> chi phí đầu tư vào đất còn lại khi Nhà nước thu hồi đất</w:t>
      </w:r>
      <w:bookmarkEnd w:id="63"/>
      <w:r w:rsidR="008C4D3F" w:rsidRPr="00915F72">
        <w:rPr>
          <w:color w:val="000000"/>
          <w:sz w:val="28"/>
          <w:szCs w:val="28"/>
        </w:rPr>
        <w:t>?</w:t>
      </w:r>
    </w:p>
    <w:p w:rsidR="008C4D3F" w:rsidRPr="00915F72" w:rsidRDefault="008C4D3F" w:rsidP="00D036E3">
      <w:pPr>
        <w:pStyle w:val="NormalWeb"/>
        <w:shd w:val="clear" w:color="auto" w:fill="FFFFFF"/>
        <w:tabs>
          <w:tab w:val="left" w:pos="720"/>
          <w:tab w:val="left" w:pos="1440"/>
          <w:tab w:val="left" w:pos="2041"/>
        </w:tabs>
        <w:spacing w:before="0" w:beforeAutospacing="0" w:after="0" w:afterAutospacing="0" w:line="168" w:lineRule="atLeast"/>
        <w:jc w:val="both"/>
        <w:rPr>
          <w:rStyle w:val="Strong"/>
          <w:i/>
          <w:color w:val="000000" w:themeColor="text1"/>
          <w:sz w:val="28"/>
          <w:szCs w:val="28"/>
          <w:shd w:val="clear" w:color="auto" w:fill="FFFFFF"/>
        </w:rPr>
      </w:pPr>
      <w:r w:rsidRPr="00915F72">
        <w:rPr>
          <w:color w:val="000000"/>
          <w:sz w:val="28"/>
          <w:szCs w:val="28"/>
          <w:lang w:val="en-US"/>
        </w:rPr>
        <w:tab/>
      </w:r>
      <w:r w:rsidRPr="00915F72">
        <w:rPr>
          <w:rStyle w:val="Strong"/>
          <w:i/>
          <w:color w:val="000000" w:themeColor="text1"/>
          <w:sz w:val="28"/>
          <w:szCs w:val="28"/>
          <w:shd w:val="clear" w:color="auto" w:fill="FFFFFF"/>
        </w:rPr>
        <w:t>Trả lời:</w:t>
      </w:r>
      <w:r w:rsidRPr="00915F72">
        <w:rPr>
          <w:rStyle w:val="Strong"/>
          <w:i/>
          <w:color w:val="000000" w:themeColor="text1"/>
          <w:sz w:val="28"/>
          <w:szCs w:val="28"/>
          <w:shd w:val="clear" w:color="auto" w:fill="FFFFFF"/>
        </w:rPr>
        <w:tab/>
      </w:r>
    </w:p>
    <w:p w:rsidR="008C4D3F" w:rsidRPr="00915F72" w:rsidRDefault="008C4D3F" w:rsidP="00D036E3">
      <w:pPr>
        <w:pStyle w:val="NormalWeb"/>
        <w:shd w:val="clear" w:color="auto" w:fill="FFFFFF"/>
        <w:tabs>
          <w:tab w:val="left" w:pos="720"/>
          <w:tab w:val="left" w:pos="1440"/>
          <w:tab w:val="left" w:pos="2041"/>
        </w:tabs>
        <w:spacing w:before="0" w:beforeAutospacing="0" w:after="0" w:afterAutospacing="0" w:line="168" w:lineRule="atLeast"/>
        <w:jc w:val="both"/>
        <w:rPr>
          <w:color w:val="000000"/>
          <w:sz w:val="28"/>
          <w:szCs w:val="28"/>
          <w:lang w:val="en-US"/>
        </w:rPr>
      </w:pPr>
      <w:r w:rsidRPr="00915F72">
        <w:rPr>
          <w:rStyle w:val="Strong"/>
          <w:color w:val="000000" w:themeColor="text1"/>
          <w:sz w:val="28"/>
          <w:szCs w:val="28"/>
          <w:shd w:val="clear" w:color="auto" w:fill="FFFFFF"/>
        </w:rPr>
        <w:tab/>
      </w:r>
      <w:r w:rsidRPr="00915F72">
        <w:rPr>
          <w:rStyle w:val="Strong"/>
          <w:b w:val="0"/>
          <w:color w:val="000000" w:themeColor="text1"/>
          <w:sz w:val="28"/>
          <w:szCs w:val="28"/>
          <w:shd w:val="clear" w:color="auto" w:fill="FFFFFF"/>
        </w:rPr>
        <w:t xml:space="preserve">Điều 76 Luật Đất đai 2013 quy định </w:t>
      </w:r>
      <w:r w:rsidR="007E7986" w:rsidRPr="00915F72">
        <w:rPr>
          <w:rStyle w:val="Strong"/>
          <w:b w:val="0"/>
          <w:color w:val="000000" w:themeColor="text1"/>
          <w:sz w:val="28"/>
          <w:szCs w:val="28"/>
          <w:shd w:val="clear" w:color="auto" w:fill="FFFFFF"/>
        </w:rPr>
        <w:t>các</w:t>
      </w:r>
      <w:r w:rsidR="007E7986" w:rsidRPr="00915F72">
        <w:rPr>
          <w:rStyle w:val="Strong"/>
          <w:color w:val="000000" w:themeColor="text1"/>
          <w:sz w:val="28"/>
          <w:szCs w:val="28"/>
          <w:shd w:val="clear" w:color="auto" w:fill="FFFFFF"/>
        </w:rPr>
        <w:t xml:space="preserve"> </w:t>
      </w:r>
      <w:r w:rsidR="007E7986" w:rsidRPr="00915F72">
        <w:rPr>
          <w:color w:val="000000" w:themeColor="text1"/>
          <w:sz w:val="28"/>
          <w:szCs w:val="28"/>
          <w:lang w:val="vi-VN"/>
        </w:rPr>
        <w:t>trường hợp không được bồi thường về đất nhưng được bồi thường</w:t>
      </w:r>
      <w:r w:rsidR="007E7986" w:rsidRPr="00915F72">
        <w:rPr>
          <w:color w:val="000000"/>
          <w:sz w:val="28"/>
          <w:szCs w:val="28"/>
          <w:lang w:val="vi-VN"/>
        </w:rPr>
        <w:t xml:space="preserve"> chi phí đầu tư vào đất còn lại khi Nhà nước thu hồi đất</w:t>
      </w:r>
      <w:r w:rsidR="007E7986" w:rsidRPr="00915F72">
        <w:rPr>
          <w:color w:val="000000"/>
          <w:sz w:val="28"/>
          <w:szCs w:val="28"/>
          <w:lang w:val="en-US"/>
        </w:rPr>
        <w:t>, bao gồm:</w:t>
      </w:r>
    </w:p>
    <w:p w:rsidR="00E557F9" w:rsidRPr="00915F72" w:rsidRDefault="00E557F9" w:rsidP="00D036E3">
      <w:pPr>
        <w:pStyle w:val="NormalWeb"/>
        <w:shd w:val="clear" w:color="auto" w:fill="FFFFFF"/>
        <w:spacing w:before="0" w:beforeAutospacing="0" w:after="0" w:afterAutospacing="0" w:line="168" w:lineRule="atLeast"/>
        <w:ind w:firstLine="720"/>
        <w:jc w:val="both"/>
        <w:rPr>
          <w:color w:val="000000"/>
          <w:sz w:val="28"/>
          <w:szCs w:val="28"/>
        </w:rPr>
      </w:pPr>
      <w:bookmarkStart w:id="64" w:name="diem_a_1_76"/>
      <w:r w:rsidRPr="00915F72">
        <w:rPr>
          <w:color w:val="000000"/>
          <w:sz w:val="28"/>
          <w:szCs w:val="28"/>
          <w:lang w:val="vi-VN"/>
        </w:rPr>
        <w:t xml:space="preserve">a) Đất được Nhà nước giao không thu tiền sử dụng đất, trừ trường hợp đất nông nghiệp được Nhà nước giao cho hộ gia đình, cá nhân quy định tại khoản 1 Điều 54 của Luật </w:t>
      </w:r>
      <w:r w:rsidR="007E7986" w:rsidRPr="00915F72">
        <w:rPr>
          <w:color w:val="000000"/>
          <w:sz w:val="28"/>
          <w:szCs w:val="28"/>
          <w:lang w:val="en-US"/>
        </w:rPr>
        <w:t>Đất đai</w:t>
      </w:r>
      <w:r w:rsidRPr="00915F72">
        <w:rPr>
          <w:color w:val="000000"/>
          <w:sz w:val="28"/>
          <w:szCs w:val="28"/>
          <w:lang w:val="vi-VN"/>
        </w:rPr>
        <w:t>;</w:t>
      </w:r>
      <w:bookmarkEnd w:id="64"/>
    </w:p>
    <w:p w:rsidR="00E557F9" w:rsidRPr="00915F72" w:rsidRDefault="00E557F9" w:rsidP="00D036E3">
      <w:pPr>
        <w:pStyle w:val="NormalWeb"/>
        <w:shd w:val="clear" w:color="auto" w:fill="FFFFFF"/>
        <w:spacing w:before="0" w:beforeAutospacing="0" w:after="0" w:afterAutospacing="0" w:line="168" w:lineRule="atLeast"/>
        <w:ind w:firstLine="720"/>
        <w:jc w:val="both"/>
        <w:rPr>
          <w:color w:val="000000"/>
          <w:sz w:val="28"/>
          <w:szCs w:val="28"/>
        </w:rPr>
      </w:pPr>
      <w:bookmarkStart w:id="65" w:name="diem_b_1_76"/>
      <w:r w:rsidRPr="00915F72">
        <w:rPr>
          <w:color w:val="000000"/>
          <w:sz w:val="28"/>
          <w:szCs w:val="28"/>
          <w:lang w:val="vi-VN"/>
        </w:rPr>
        <w:t>b) Đất được Nhà nước giao cho tổ chức thuộc trường hợp có thu tiền sử dụng đất nhưng được miễn tiền sử dụng đất;</w:t>
      </w:r>
      <w:bookmarkEnd w:id="65"/>
    </w:p>
    <w:p w:rsidR="00E557F9" w:rsidRPr="00915F72" w:rsidRDefault="00E557F9" w:rsidP="00D036E3">
      <w:pPr>
        <w:pStyle w:val="NormalWeb"/>
        <w:shd w:val="clear" w:color="auto" w:fill="FFFFFF"/>
        <w:spacing w:before="0" w:beforeAutospacing="0" w:after="0" w:afterAutospacing="0" w:line="168" w:lineRule="atLeast"/>
        <w:ind w:firstLine="720"/>
        <w:jc w:val="both"/>
        <w:rPr>
          <w:color w:val="000000"/>
          <w:sz w:val="28"/>
          <w:szCs w:val="28"/>
        </w:rPr>
      </w:pPr>
      <w:r w:rsidRPr="00915F72">
        <w:rPr>
          <w:color w:val="000000"/>
          <w:sz w:val="28"/>
          <w:szCs w:val="28"/>
          <w:lang w:val="vi-VN"/>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E557F9" w:rsidRPr="00915F72" w:rsidRDefault="00E557F9" w:rsidP="00D036E3">
      <w:pPr>
        <w:pStyle w:val="NormalWeb"/>
        <w:shd w:val="clear" w:color="auto" w:fill="FFFFFF"/>
        <w:spacing w:before="0" w:beforeAutospacing="0" w:after="0" w:afterAutospacing="0" w:line="168" w:lineRule="atLeast"/>
        <w:ind w:firstLine="720"/>
        <w:jc w:val="both"/>
        <w:rPr>
          <w:color w:val="000000"/>
          <w:sz w:val="28"/>
          <w:szCs w:val="28"/>
        </w:rPr>
      </w:pPr>
      <w:bookmarkStart w:id="66" w:name="diem_d_1_76"/>
      <w:r w:rsidRPr="00915F72">
        <w:rPr>
          <w:color w:val="000000"/>
          <w:sz w:val="28"/>
          <w:szCs w:val="28"/>
          <w:lang w:val="vi-VN"/>
        </w:rPr>
        <w:t>d) Đất nông nghiệp thuộc quỹ đất công ích của xã, phường, thị trấn;</w:t>
      </w:r>
      <w:bookmarkEnd w:id="66"/>
    </w:p>
    <w:p w:rsidR="00E557F9" w:rsidRPr="00915F72" w:rsidRDefault="00E557F9" w:rsidP="00D036E3">
      <w:pPr>
        <w:pStyle w:val="NormalWeb"/>
        <w:shd w:val="clear" w:color="auto" w:fill="FFFFFF"/>
        <w:spacing w:before="0" w:beforeAutospacing="0" w:after="0" w:afterAutospacing="0" w:line="168" w:lineRule="atLeast"/>
        <w:ind w:firstLine="720"/>
        <w:jc w:val="both"/>
        <w:rPr>
          <w:color w:val="000000"/>
          <w:sz w:val="28"/>
          <w:szCs w:val="28"/>
        </w:rPr>
      </w:pPr>
      <w:bookmarkStart w:id="67" w:name="diem_dd_1_76"/>
      <w:r w:rsidRPr="00915F72">
        <w:rPr>
          <w:color w:val="000000"/>
          <w:sz w:val="28"/>
          <w:szCs w:val="28"/>
          <w:lang w:val="vi-VN"/>
        </w:rPr>
        <w:t>đ) Đất nhận khoán để sản xuất nông lâm nghiệp, nuôi trồng thủy sản, làm muối.</w:t>
      </w:r>
      <w:bookmarkEnd w:id="67"/>
    </w:p>
    <w:p w:rsidR="00CC2A5D"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CC2A5D" w:rsidRPr="00915F72">
        <w:rPr>
          <w:rStyle w:val="Strong"/>
          <w:color w:val="000000" w:themeColor="text1"/>
          <w:sz w:val="28"/>
          <w:szCs w:val="28"/>
          <w:shd w:val="clear" w:color="auto" w:fill="FFFFFF"/>
        </w:rPr>
        <w:t xml:space="preserve"> 13 </w:t>
      </w:r>
    </w:p>
    <w:p w:rsidR="00F0703F" w:rsidRDefault="00B604A6" w:rsidP="00D036E3">
      <w:pPr>
        <w:spacing w:before="0" w:after="0" w:line="240" w:lineRule="auto"/>
        <w:ind w:firstLine="720"/>
        <w:jc w:val="both"/>
        <w:rPr>
          <w:rFonts w:ascii="Arial" w:hAnsi="Arial" w:cs="Arial"/>
          <w:b/>
          <w:bCs/>
          <w:color w:val="000000"/>
          <w:sz w:val="28"/>
          <w:szCs w:val="28"/>
          <w:shd w:val="clear" w:color="auto" w:fill="FFFFFF"/>
        </w:rPr>
      </w:pPr>
      <w:r w:rsidRPr="00915F72">
        <w:rPr>
          <w:rStyle w:val="Strong"/>
          <w:i/>
          <w:color w:val="000000" w:themeColor="text1"/>
          <w:sz w:val="28"/>
          <w:szCs w:val="28"/>
          <w:shd w:val="clear" w:color="auto" w:fill="FFFFFF"/>
        </w:rPr>
        <w:t>Hỏi</w:t>
      </w:r>
      <w:bookmarkStart w:id="68" w:name="dieu_77"/>
      <w:r w:rsidR="00760DB5" w:rsidRPr="00915F72">
        <w:rPr>
          <w:rFonts w:ascii="Arial" w:hAnsi="Arial" w:cs="Arial"/>
          <w:b/>
          <w:bCs/>
          <w:color w:val="000000"/>
          <w:sz w:val="28"/>
          <w:szCs w:val="28"/>
          <w:shd w:val="clear" w:color="auto" w:fill="FFFFFF"/>
          <w:lang w:val="vi-VN"/>
        </w:rPr>
        <w:t xml:space="preserve"> </w:t>
      </w:r>
      <w:r w:rsidR="002049F0" w:rsidRPr="00915F72">
        <w:rPr>
          <w:rFonts w:ascii="Arial" w:hAnsi="Arial" w:cs="Arial"/>
          <w:b/>
          <w:bCs/>
          <w:color w:val="000000"/>
          <w:sz w:val="28"/>
          <w:szCs w:val="28"/>
          <w:shd w:val="clear" w:color="auto" w:fill="FFFFFF"/>
        </w:rPr>
        <w:t>:</w:t>
      </w:r>
    </w:p>
    <w:p w:rsidR="00B604A6" w:rsidRPr="00915F72" w:rsidRDefault="00760DB5" w:rsidP="00D036E3">
      <w:pPr>
        <w:spacing w:before="0" w:after="0" w:line="240" w:lineRule="auto"/>
        <w:ind w:firstLine="720"/>
        <w:jc w:val="both"/>
        <w:rPr>
          <w:rFonts w:eastAsia="Times New Roman"/>
          <w:b/>
          <w:bCs/>
          <w:color w:val="000000"/>
          <w:sz w:val="28"/>
          <w:szCs w:val="28"/>
          <w:lang w:eastAsia="en-GB"/>
        </w:rPr>
      </w:pPr>
      <w:r w:rsidRPr="00915F72">
        <w:rPr>
          <w:rFonts w:eastAsia="Times New Roman"/>
          <w:color w:val="000000"/>
          <w:sz w:val="28"/>
          <w:szCs w:val="28"/>
          <w:lang w:val="vi-VN" w:eastAsia="en-GB"/>
        </w:rPr>
        <w:t>Bồi thường về đất, chi phí đầu tư vào đất còn lại khi Nhà nước thu hồi đất nông nghiệp của hộ gia đình, cá nhân</w:t>
      </w:r>
      <w:bookmarkEnd w:id="68"/>
      <w:r w:rsidR="002049F0" w:rsidRPr="00915F72">
        <w:rPr>
          <w:rFonts w:eastAsia="Times New Roman"/>
          <w:color w:val="000000"/>
          <w:sz w:val="28"/>
          <w:szCs w:val="28"/>
          <w:lang w:eastAsia="en-GB"/>
        </w:rPr>
        <w:t xml:space="preserve"> được pháp luật quy định như nào?</w:t>
      </w:r>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i/>
          <w:color w:val="000000" w:themeColor="text1"/>
          <w:sz w:val="28"/>
          <w:szCs w:val="28"/>
          <w:shd w:val="clear" w:color="auto" w:fill="FFFFFF"/>
        </w:rPr>
        <w:t>Trả lời</w:t>
      </w:r>
      <w:r w:rsidRPr="00915F72">
        <w:rPr>
          <w:rStyle w:val="Strong"/>
          <w:color w:val="000000" w:themeColor="text1"/>
          <w:sz w:val="28"/>
          <w:szCs w:val="28"/>
          <w:shd w:val="clear" w:color="auto" w:fill="FFFFFF"/>
        </w:rPr>
        <w:t xml:space="preserve"> </w:t>
      </w:r>
      <w:r w:rsidR="002049F0" w:rsidRPr="00915F72">
        <w:rPr>
          <w:rStyle w:val="Strong"/>
          <w:color w:val="000000" w:themeColor="text1"/>
          <w:sz w:val="28"/>
          <w:szCs w:val="28"/>
          <w:shd w:val="clear" w:color="auto" w:fill="FFFFFF"/>
        </w:rPr>
        <w:t>:</w:t>
      </w:r>
    </w:p>
    <w:p w:rsidR="002049F0" w:rsidRPr="00915F72" w:rsidRDefault="002049F0" w:rsidP="00D036E3">
      <w:pPr>
        <w:spacing w:before="0" w:after="0" w:line="240" w:lineRule="auto"/>
        <w:ind w:firstLine="720"/>
        <w:jc w:val="both"/>
        <w:rPr>
          <w:rStyle w:val="Strong"/>
          <w:b w:val="0"/>
          <w:color w:val="000000" w:themeColor="text1"/>
          <w:sz w:val="28"/>
          <w:szCs w:val="28"/>
          <w:shd w:val="clear" w:color="auto" w:fill="FFFFFF"/>
        </w:rPr>
      </w:pPr>
      <w:r w:rsidRPr="00915F72">
        <w:rPr>
          <w:rStyle w:val="Strong"/>
          <w:b w:val="0"/>
          <w:color w:val="000000" w:themeColor="text1"/>
          <w:sz w:val="28"/>
          <w:szCs w:val="28"/>
          <w:shd w:val="clear" w:color="auto" w:fill="FFFFFF"/>
        </w:rPr>
        <w:t>Điều 77 Luật Đất đai 2013 quy định như sau:</w:t>
      </w:r>
    </w:p>
    <w:p w:rsidR="00760DB5" w:rsidRPr="00915F72" w:rsidRDefault="00760DB5" w:rsidP="00D036E3">
      <w:pPr>
        <w:pStyle w:val="NormalWeb"/>
        <w:shd w:val="clear" w:color="auto" w:fill="FFFFFF"/>
        <w:spacing w:before="0" w:beforeAutospacing="0" w:after="0" w:afterAutospacing="0" w:line="195" w:lineRule="atLeast"/>
        <w:ind w:firstLine="720"/>
        <w:jc w:val="both"/>
        <w:rPr>
          <w:color w:val="000000"/>
          <w:sz w:val="28"/>
          <w:szCs w:val="28"/>
        </w:rPr>
      </w:pPr>
      <w:bookmarkStart w:id="69" w:name="khoan_1_77"/>
      <w:r w:rsidRPr="00915F72">
        <w:rPr>
          <w:color w:val="000000"/>
          <w:sz w:val="28"/>
          <w:szCs w:val="28"/>
          <w:lang w:val="vi-VN"/>
        </w:rPr>
        <w:t>1. Hộ gia đình, cá nhân đang sử dụng đất nông nghiệp khi Nhà nước thu hồi đất thì được bồi thường về đất, chi phí đầu tư vào đất còn lại theo quy định sau đây:</w:t>
      </w:r>
      <w:bookmarkEnd w:id="69"/>
    </w:p>
    <w:p w:rsidR="00760DB5" w:rsidRPr="00915F72" w:rsidRDefault="00760DB5" w:rsidP="00D036E3">
      <w:pPr>
        <w:pStyle w:val="NormalWeb"/>
        <w:shd w:val="clear" w:color="auto" w:fill="FFFFFF"/>
        <w:spacing w:before="0" w:beforeAutospacing="0" w:after="0" w:afterAutospacing="0" w:line="195" w:lineRule="atLeast"/>
        <w:ind w:firstLine="720"/>
        <w:jc w:val="both"/>
        <w:rPr>
          <w:color w:val="000000"/>
          <w:sz w:val="28"/>
          <w:szCs w:val="28"/>
        </w:rPr>
      </w:pPr>
      <w:bookmarkStart w:id="70" w:name="diem_a_1_77"/>
      <w:r w:rsidRPr="00915F72">
        <w:rPr>
          <w:color w:val="000000"/>
          <w:sz w:val="28"/>
          <w:szCs w:val="28"/>
          <w:lang w:val="vi-VN"/>
        </w:rPr>
        <w:t xml:space="preserve">a) Diện tích đất nông nghiệp được bồi thường bao gồm diện tích trong hạn mức theo quy định tại Điều 129, Điều 130 của Luật </w:t>
      </w:r>
      <w:r w:rsidR="0055419A" w:rsidRPr="00915F72">
        <w:rPr>
          <w:color w:val="000000"/>
          <w:sz w:val="28"/>
          <w:szCs w:val="28"/>
          <w:lang w:val="en-US"/>
        </w:rPr>
        <w:t>Đất đai</w:t>
      </w:r>
      <w:r w:rsidRPr="00915F72">
        <w:rPr>
          <w:color w:val="000000"/>
          <w:sz w:val="28"/>
          <w:szCs w:val="28"/>
          <w:lang w:val="vi-VN"/>
        </w:rPr>
        <w:t xml:space="preserve"> và diện tích đất do được nhận thừa kế;</w:t>
      </w:r>
      <w:bookmarkEnd w:id="70"/>
    </w:p>
    <w:p w:rsidR="00760DB5" w:rsidRPr="00915F72" w:rsidRDefault="00760DB5" w:rsidP="00D036E3">
      <w:pPr>
        <w:pStyle w:val="NormalWeb"/>
        <w:shd w:val="clear" w:color="auto" w:fill="FFFFFF"/>
        <w:spacing w:before="0" w:beforeAutospacing="0" w:after="0" w:afterAutospacing="0" w:line="195" w:lineRule="atLeast"/>
        <w:ind w:firstLine="720"/>
        <w:jc w:val="both"/>
        <w:rPr>
          <w:color w:val="000000"/>
          <w:sz w:val="28"/>
          <w:szCs w:val="28"/>
        </w:rPr>
      </w:pPr>
      <w:bookmarkStart w:id="71" w:name="diem_b_1_77"/>
      <w:r w:rsidRPr="00915F72">
        <w:rPr>
          <w:color w:val="000000"/>
          <w:sz w:val="28"/>
          <w:szCs w:val="28"/>
          <w:lang w:val="vi-VN"/>
        </w:rPr>
        <w:t xml:space="preserve">b) Đối với diện tích đất nông nghiệp vượt hạn mức quy định tại Điều 129 của </w:t>
      </w:r>
      <w:r w:rsidR="0055419A" w:rsidRPr="00915F72">
        <w:rPr>
          <w:color w:val="000000"/>
          <w:sz w:val="28"/>
          <w:szCs w:val="28"/>
          <w:lang w:val="vi-VN"/>
        </w:rPr>
        <w:t xml:space="preserve">Luật </w:t>
      </w:r>
      <w:r w:rsidR="0055419A" w:rsidRPr="00915F72">
        <w:rPr>
          <w:color w:val="000000"/>
          <w:sz w:val="28"/>
          <w:szCs w:val="28"/>
          <w:lang w:val="en-US"/>
        </w:rPr>
        <w:t>Đất đai</w:t>
      </w:r>
      <w:r w:rsidR="0055419A" w:rsidRPr="00915F72">
        <w:rPr>
          <w:color w:val="000000"/>
          <w:sz w:val="28"/>
          <w:szCs w:val="28"/>
          <w:lang w:val="vi-VN"/>
        </w:rPr>
        <w:t xml:space="preserve"> </w:t>
      </w:r>
      <w:r w:rsidRPr="00915F72">
        <w:rPr>
          <w:color w:val="000000"/>
          <w:sz w:val="28"/>
          <w:szCs w:val="28"/>
          <w:lang w:val="vi-VN"/>
        </w:rPr>
        <w:t>thì không được bồi thường về đất nhưng được bồi thường chi phí đầu tư vào đất còn lại;</w:t>
      </w:r>
      <w:bookmarkEnd w:id="71"/>
    </w:p>
    <w:p w:rsidR="00760DB5" w:rsidRPr="00915F72" w:rsidRDefault="00760DB5"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72" w:name="khoan_94"/>
      <w:r w:rsidRPr="00915F72">
        <w:rPr>
          <w:color w:val="000000"/>
          <w:sz w:val="28"/>
          <w:szCs w:val="28"/>
          <w:lang w:val="vi-VN"/>
        </w:rPr>
        <w:t xml:space="preserve">c) Đối với diện tích đất nông nghiệp do nhận chuyển quyền sử dụng đất vượt hạn mức trước ngày </w:t>
      </w:r>
      <w:r w:rsidR="0055419A" w:rsidRPr="00915F72">
        <w:rPr>
          <w:color w:val="000000"/>
          <w:sz w:val="28"/>
          <w:szCs w:val="28"/>
          <w:lang w:val="vi-VN"/>
        </w:rPr>
        <w:t xml:space="preserve">Luật </w:t>
      </w:r>
      <w:r w:rsidR="0055419A" w:rsidRPr="00915F72">
        <w:rPr>
          <w:color w:val="000000"/>
          <w:sz w:val="28"/>
          <w:szCs w:val="28"/>
          <w:lang w:val="en-US"/>
        </w:rPr>
        <w:t>Đất đai</w:t>
      </w:r>
      <w:r w:rsidR="0055419A" w:rsidRPr="00915F72">
        <w:rPr>
          <w:color w:val="000000"/>
          <w:sz w:val="28"/>
          <w:szCs w:val="28"/>
          <w:lang w:val="vi-VN"/>
        </w:rPr>
        <w:t xml:space="preserve"> </w:t>
      </w:r>
      <w:r w:rsidRPr="00915F72">
        <w:rPr>
          <w:color w:val="000000"/>
          <w:sz w:val="28"/>
          <w:szCs w:val="28"/>
          <w:lang w:val="vi-VN"/>
        </w:rPr>
        <w:t>có hiệu lực thi hành thì việc bồi thường, hỗ trợ được thực hiện theo quy định của Chính phủ.</w:t>
      </w:r>
      <w:bookmarkEnd w:id="72"/>
    </w:p>
    <w:p w:rsidR="00760DB5" w:rsidRPr="00915F72" w:rsidRDefault="00760DB5" w:rsidP="00D036E3">
      <w:pPr>
        <w:pStyle w:val="NormalWeb"/>
        <w:shd w:val="clear" w:color="auto" w:fill="FFFFFF"/>
        <w:spacing w:before="0" w:beforeAutospacing="0" w:after="0" w:afterAutospacing="0" w:line="195" w:lineRule="atLeast"/>
        <w:ind w:firstLine="720"/>
        <w:jc w:val="both"/>
        <w:rPr>
          <w:color w:val="000000"/>
          <w:sz w:val="28"/>
          <w:szCs w:val="28"/>
        </w:rPr>
      </w:pPr>
      <w:bookmarkStart w:id="73" w:name="khoan_2_77"/>
      <w:r w:rsidRPr="00915F72">
        <w:rPr>
          <w:color w:val="000000"/>
          <w:sz w:val="28"/>
          <w:szCs w:val="28"/>
          <w:lang w:val="vi-VN"/>
        </w:rPr>
        <w:t xml:space="preserve">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w:t>
      </w:r>
      <w:r w:rsidR="0055419A" w:rsidRPr="00915F72">
        <w:rPr>
          <w:color w:val="000000"/>
          <w:sz w:val="28"/>
          <w:szCs w:val="28"/>
          <w:lang w:val="vi-VN"/>
        </w:rPr>
        <w:t xml:space="preserve">Luật </w:t>
      </w:r>
      <w:r w:rsidR="0055419A" w:rsidRPr="00915F72">
        <w:rPr>
          <w:color w:val="000000"/>
          <w:sz w:val="28"/>
          <w:szCs w:val="28"/>
          <w:lang w:val="en-US"/>
        </w:rPr>
        <w:t>Đất đai</w:t>
      </w:r>
      <w:r w:rsidR="0055419A" w:rsidRPr="00915F72">
        <w:rPr>
          <w:color w:val="000000"/>
          <w:sz w:val="28"/>
          <w:szCs w:val="28"/>
          <w:lang w:val="vi-VN"/>
        </w:rPr>
        <w:t xml:space="preserve"> </w:t>
      </w:r>
      <w:r w:rsidRPr="00915F72">
        <w:rPr>
          <w:color w:val="000000"/>
          <w:sz w:val="28"/>
          <w:szCs w:val="28"/>
          <w:lang w:val="vi-VN"/>
        </w:rPr>
        <w:t xml:space="preserve">thì được bồi thường đối với diện tích đất thực </w:t>
      </w:r>
      <w:r w:rsidRPr="00915F72">
        <w:rPr>
          <w:color w:val="000000"/>
          <w:sz w:val="28"/>
          <w:szCs w:val="28"/>
          <w:lang w:val="vi-VN"/>
        </w:rPr>
        <w:lastRenderedPageBreak/>
        <w:t>tế đang sử dụng, diện tích được bồi thường không vượt quá hạn mức giao đất nông nghiệp quy định tại Điều 129 của Luật này.</w:t>
      </w:r>
      <w:bookmarkEnd w:id="73"/>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F36D43" w:rsidRPr="00915F72">
        <w:rPr>
          <w:rStyle w:val="Strong"/>
          <w:color w:val="000000" w:themeColor="text1"/>
          <w:sz w:val="28"/>
          <w:szCs w:val="28"/>
          <w:shd w:val="clear" w:color="auto" w:fill="FFFFFF"/>
        </w:rPr>
        <w:t xml:space="preserve"> 14</w:t>
      </w:r>
    </w:p>
    <w:p w:rsidR="00F0703F" w:rsidRDefault="00604364" w:rsidP="00D036E3">
      <w:pPr>
        <w:pStyle w:val="NormalWeb"/>
        <w:shd w:val="clear" w:color="auto" w:fill="FFFFFF"/>
        <w:spacing w:before="0" w:beforeAutospacing="0" w:after="0" w:afterAutospacing="0" w:line="195" w:lineRule="atLeast"/>
        <w:jc w:val="both"/>
        <w:rPr>
          <w:rFonts w:ascii="Arial" w:hAnsi="Arial" w:cs="Arial"/>
          <w:b/>
          <w:bCs/>
          <w:color w:val="000000"/>
          <w:sz w:val="28"/>
          <w:szCs w:val="28"/>
          <w:lang w:val="en-US"/>
        </w:rPr>
      </w:pPr>
      <w:r w:rsidRPr="00915F72">
        <w:rPr>
          <w:rStyle w:val="Strong"/>
          <w:i/>
          <w:color w:val="000000" w:themeColor="text1"/>
          <w:sz w:val="28"/>
          <w:szCs w:val="28"/>
          <w:shd w:val="clear" w:color="auto" w:fill="FFFFFF"/>
        </w:rPr>
        <w:tab/>
      </w:r>
      <w:r w:rsidR="00B604A6" w:rsidRPr="00915F72">
        <w:rPr>
          <w:rStyle w:val="Strong"/>
          <w:i/>
          <w:color w:val="000000" w:themeColor="text1"/>
          <w:sz w:val="28"/>
          <w:szCs w:val="28"/>
          <w:shd w:val="clear" w:color="auto" w:fill="FFFFFF"/>
        </w:rPr>
        <w:t>Hỏi</w:t>
      </w:r>
      <w:r w:rsidR="00553633" w:rsidRPr="00915F72">
        <w:rPr>
          <w:rStyle w:val="Strong"/>
          <w:i/>
          <w:color w:val="000000" w:themeColor="text1"/>
          <w:sz w:val="28"/>
          <w:szCs w:val="28"/>
          <w:shd w:val="clear" w:color="auto" w:fill="FFFFFF"/>
        </w:rPr>
        <w:t>:</w:t>
      </w:r>
      <w:r w:rsidR="00553633" w:rsidRPr="00915F72">
        <w:rPr>
          <w:rStyle w:val="Strong"/>
          <w:color w:val="000000" w:themeColor="text1"/>
          <w:sz w:val="28"/>
          <w:szCs w:val="28"/>
          <w:shd w:val="clear" w:color="auto" w:fill="FFFFFF"/>
        </w:rPr>
        <w:t xml:space="preserve"> </w:t>
      </w:r>
      <w:r w:rsidR="00553633" w:rsidRPr="00915F72">
        <w:rPr>
          <w:rFonts w:ascii="Arial" w:hAnsi="Arial" w:cs="Arial"/>
          <w:b/>
          <w:bCs/>
          <w:color w:val="000000"/>
          <w:sz w:val="28"/>
          <w:szCs w:val="28"/>
          <w:lang w:val="vi-VN"/>
        </w:rPr>
        <w:t> </w:t>
      </w:r>
    </w:p>
    <w:p w:rsidR="00553633" w:rsidRPr="00915F72" w:rsidRDefault="00F0703F" w:rsidP="00D036E3">
      <w:pPr>
        <w:pStyle w:val="NormalWeb"/>
        <w:shd w:val="clear" w:color="auto" w:fill="FFFFFF"/>
        <w:spacing w:before="0" w:beforeAutospacing="0" w:after="0" w:afterAutospacing="0" w:line="195" w:lineRule="atLeast"/>
        <w:jc w:val="both"/>
        <w:rPr>
          <w:color w:val="000000"/>
          <w:sz w:val="28"/>
          <w:szCs w:val="28"/>
          <w:lang w:val="en-US"/>
        </w:rPr>
      </w:pPr>
      <w:r>
        <w:rPr>
          <w:rFonts w:ascii="Arial" w:hAnsi="Arial" w:cs="Arial"/>
          <w:b/>
          <w:bCs/>
          <w:color w:val="000000"/>
          <w:sz w:val="28"/>
          <w:szCs w:val="28"/>
          <w:lang w:val="en-US"/>
        </w:rPr>
        <w:tab/>
      </w:r>
      <w:r w:rsidR="00553633" w:rsidRPr="00915F72">
        <w:rPr>
          <w:color w:val="000000"/>
          <w:sz w:val="28"/>
          <w:szCs w:val="28"/>
          <w:lang w:val="vi-VN"/>
        </w:rPr>
        <w:t>Bồi thường về đất, chi phí đầu tư vào đất còn lại khi Nhà nước thu hồi đất nông nghiệp của tổ chức kinh tế, tổ chức sự nghiệp công lập tự chủ tài chính, cộng đồng dân cư, cơ sở tôn giáo</w:t>
      </w:r>
      <w:r w:rsidR="00553633" w:rsidRPr="00915F72">
        <w:rPr>
          <w:color w:val="000000"/>
          <w:sz w:val="28"/>
          <w:szCs w:val="28"/>
          <w:lang w:val="en-US"/>
        </w:rPr>
        <w:t xml:space="preserve"> được quy định như nào?</w:t>
      </w:r>
    </w:p>
    <w:p w:rsidR="00553633" w:rsidRPr="00915F72" w:rsidRDefault="00604364" w:rsidP="00D036E3">
      <w:pPr>
        <w:pStyle w:val="NormalWeb"/>
        <w:shd w:val="clear" w:color="auto" w:fill="FFFFFF"/>
        <w:spacing w:before="0" w:beforeAutospacing="0" w:after="0" w:afterAutospacing="0" w:line="195" w:lineRule="atLeast"/>
        <w:rPr>
          <w:rFonts w:ascii="Arial" w:hAnsi="Arial" w:cs="Arial"/>
          <w:b/>
          <w:bCs/>
          <w:color w:val="000000"/>
          <w:sz w:val="28"/>
          <w:szCs w:val="28"/>
          <w:lang w:val="en-US"/>
        </w:rPr>
      </w:pPr>
      <w:r w:rsidRPr="00915F72">
        <w:rPr>
          <w:rStyle w:val="Strong"/>
          <w:i/>
          <w:color w:val="000000" w:themeColor="text1"/>
          <w:sz w:val="28"/>
          <w:szCs w:val="28"/>
          <w:shd w:val="clear" w:color="auto" w:fill="FFFFFF"/>
        </w:rPr>
        <w:tab/>
      </w:r>
      <w:r w:rsidR="00B604A6" w:rsidRPr="00915F72">
        <w:rPr>
          <w:rStyle w:val="Strong"/>
          <w:i/>
          <w:color w:val="000000" w:themeColor="text1"/>
          <w:sz w:val="28"/>
          <w:szCs w:val="28"/>
          <w:shd w:val="clear" w:color="auto" w:fill="FFFFFF"/>
        </w:rPr>
        <w:t>Trả lời</w:t>
      </w:r>
      <w:r w:rsidR="00B604A6" w:rsidRPr="00915F72">
        <w:rPr>
          <w:rStyle w:val="Strong"/>
          <w:color w:val="000000" w:themeColor="text1"/>
          <w:sz w:val="28"/>
          <w:szCs w:val="28"/>
          <w:shd w:val="clear" w:color="auto" w:fill="FFFFFF"/>
        </w:rPr>
        <w:t xml:space="preserve"> </w:t>
      </w:r>
      <w:bookmarkStart w:id="74" w:name="dieu_78"/>
      <w:r w:rsidR="00553633" w:rsidRPr="00915F72">
        <w:rPr>
          <w:rFonts w:ascii="Arial" w:hAnsi="Arial" w:cs="Arial"/>
          <w:b/>
          <w:bCs/>
          <w:color w:val="000000"/>
          <w:sz w:val="28"/>
          <w:szCs w:val="28"/>
          <w:lang w:val="vi-VN"/>
        </w:rPr>
        <w:t> </w:t>
      </w:r>
    </w:p>
    <w:p w:rsidR="00AC040F" w:rsidRPr="00915F72" w:rsidRDefault="00553633"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vi-VN"/>
        </w:rPr>
        <w:t xml:space="preserve">Điều 78 Luật Đất đai </w:t>
      </w:r>
      <w:r w:rsidR="00AC040F" w:rsidRPr="00915F72">
        <w:rPr>
          <w:color w:val="000000"/>
          <w:sz w:val="28"/>
          <w:szCs w:val="28"/>
          <w:lang w:val="en-US"/>
        </w:rPr>
        <w:t>quy định về vấn đề này như sau:</w:t>
      </w:r>
      <w:bookmarkStart w:id="75" w:name="khoan_1_78"/>
      <w:bookmarkEnd w:id="74"/>
    </w:p>
    <w:p w:rsidR="00553633" w:rsidRPr="00915F72" w:rsidRDefault="00AC040F" w:rsidP="00D036E3">
      <w:pPr>
        <w:pStyle w:val="NormalWeb"/>
        <w:shd w:val="clear" w:color="auto" w:fill="FFFFFF"/>
        <w:spacing w:before="0" w:beforeAutospacing="0" w:after="0" w:afterAutospacing="0" w:line="195" w:lineRule="atLeast"/>
        <w:ind w:firstLine="720"/>
        <w:jc w:val="both"/>
        <w:rPr>
          <w:color w:val="000000"/>
          <w:sz w:val="28"/>
          <w:szCs w:val="28"/>
          <w:lang w:val="vi-VN"/>
        </w:rPr>
      </w:pPr>
      <w:r w:rsidRPr="00915F72">
        <w:rPr>
          <w:color w:val="000000"/>
          <w:sz w:val="28"/>
          <w:szCs w:val="28"/>
          <w:lang w:val="vi-VN"/>
        </w:rPr>
        <w:t xml:space="preserve"> </w:t>
      </w:r>
      <w:r w:rsidR="00553633" w:rsidRPr="00915F72">
        <w:rPr>
          <w:color w:val="000000"/>
          <w:sz w:val="28"/>
          <w:szCs w:val="28"/>
          <w:lang w:val="vi-VN"/>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w:t>
      </w:r>
      <w:bookmarkEnd w:id="75"/>
    </w:p>
    <w:p w:rsidR="00553633" w:rsidRPr="00915F72" w:rsidRDefault="00553633"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76" w:name="khoan_2_78"/>
      <w:r w:rsidRPr="00915F72">
        <w:rPr>
          <w:color w:val="000000"/>
          <w:sz w:val="28"/>
          <w:szCs w:val="28"/>
          <w:lang w:val="vi-VN"/>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bookmarkEnd w:id="76"/>
    </w:p>
    <w:p w:rsidR="00553633" w:rsidRPr="00915F72" w:rsidRDefault="00553633" w:rsidP="00D036E3">
      <w:pPr>
        <w:pStyle w:val="NormalWeb"/>
        <w:shd w:val="clear" w:color="auto" w:fill="FFFFFF"/>
        <w:spacing w:before="0" w:beforeAutospacing="0" w:after="0" w:afterAutospacing="0" w:line="195" w:lineRule="atLeast"/>
        <w:ind w:firstLine="720"/>
        <w:jc w:val="both"/>
        <w:rPr>
          <w:color w:val="000000"/>
          <w:sz w:val="28"/>
          <w:szCs w:val="28"/>
          <w:lang w:val="vi-VN"/>
        </w:rPr>
      </w:pPr>
      <w:r w:rsidRPr="00915F72">
        <w:rPr>
          <w:color w:val="000000"/>
          <w:sz w:val="28"/>
          <w:szCs w:val="28"/>
          <w:lang w:val="vi-VN"/>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553633" w:rsidRPr="00915F72" w:rsidRDefault="00553633"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77" w:name="khoan_95"/>
      <w:r w:rsidRPr="00915F72">
        <w:rPr>
          <w:color w:val="000000"/>
          <w:sz w:val="28"/>
          <w:szCs w:val="28"/>
          <w:lang w:val="vi-VN"/>
        </w:rPr>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bookmarkEnd w:id="77"/>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653F54" w:rsidRPr="00915F72">
        <w:rPr>
          <w:rStyle w:val="Strong"/>
          <w:color w:val="000000" w:themeColor="text1"/>
          <w:sz w:val="28"/>
          <w:szCs w:val="28"/>
          <w:shd w:val="clear" w:color="auto" w:fill="FFFFFF"/>
        </w:rPr>
        <w:t xml:space="preserve"> 15</w:t>
      </w:r>
    </w:p>
    <w:p w:rsidR="00D700B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Hỏi</w:t>
      </w:r>
      <w:r w:rsidR="009E453A" w:rsidRPr="00915F72">
        <w:rPr>
          <w:rStyle w:val="Strong"/>
          <w:i/>
          <w:color w:val="000000" w:themeColor="text1"/>
          <w:sz w:val="28"/>
          <w:szCs w:val="28"/>
          <w:shd w:val="clear" w:color="auto" w:fill="FFFFFF"/>
        </w:rPr>
        <w:t xml:space="preserve">: </w:t>
      </w:r>
    </w:p>
    <w:p w:rsidR="00B604A6" w:rsidRPr="00915F72" w:rsidRDefault="009E453A" w:rsidP="00D036E3">
      <w:pPr>
        <w:spacing w:before="0" w:after="0" w:line="240" w:lineRule="auto"/>
        <w:ind w:firstLine="720"/>
        <w:jc w:val="both"/>
        <w:rPr>
          <w:rStyle w:val="Strong"/>
          <w:i/>
          <w:color w:val="000000" w:themeColor="text1"/>
          <w:sz w:val="28"/>
          <w:szCs w:val="28"/>
          <w:shd w:val="clear" w:color="auto" w:fill="FFFFFF"/>
        </w:rPr>
      </w:pPr>
      <w:r w:rsidRPr="00915F72">
        <w:rPr>
          <w:rFonts w:eastAsia="Times New Roman"/>
          <w:bCs/>
          <w:color w:val="000000"/>
          <w:sz w:val="28"/>
          <w:szCs w:val="28"/>
          <w:lang w:val="vi-VN" w:eastAsia="en-GB"/>
        </w:rPr>
        <w:t>Pháp luật quy định như nào về bồi thường</w:t>
      </w:r>
      <w:r w:rsidR="00E4332A" w:rsidRPr="00915F72">
        <w:rPr>
          <w:rFonts w:eastAsia="Times New Roman"/>
          <w:bCs/>
          <w:color w:val="000000"/>
          <w:sz w:val="28"/>
          <w:szCs w:val="28"/>
          <w:lang w:eastAsia="en-GB"/>
        </w:rPr>
        <w:t xml:space="preserve"> </w:t>
      </w:r>
      <w:r w:rsidRPr="00915F72">
        <w:rPr>
          <w:rFonts w:eastAsia="Times New Roman"/>
          <w:color w:val="000000"/>
          <w:sz w:val="28"/>
          <w:szCs w:val="28"/>
          <w:lang w:val="vi-VN" w:eastAsia="en-GB"/>
        </w:rPr>
        <w:t>đất khi Nhà nước thu hồi đất ở</w:t>
      </w:r>
      <w:r w:rsidRPr="00915F72">
        <w:rPr>
          <w:rFonts w:eastAsia="Times New Roman"/>
          <w:color w:val="000000"/>
          <w:sz w:val="28"/>
          <w:szCs w:val="28"/>
          <w:lang w:eastAsia="en-GB"/>
        </w:rPr>
        <w:t>?</w:t>
      </w:r>
    </w:p>
    <w:p w:rsidR="00031EEC" w:rsidRPr="00915F7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Trả lời</w:t>
      </w:r>
      <w:r w:rsidR="00C27978" w:rsidRPr="00915F72">
        <w:rPr>
          <w:rStyle w:val="Strong"/>
          <w:i/>
          <w:color w:val="000000" w:themeColor="text1"/>
          <w:sz w:val="28"/>
          <w:szCs w:val="28"/>
          <w:shd w:val="clear" w:color="auto" w:fill="FFFFFF"/>
        </w:rPr>
        <w:t>:</w:t>
      </w:r>
    </w:p>
    <w:p w:rsidR="009E453A" w:rsidRPr="00915F72" w:rsidRDefault="009E453A" w:rsidP="00D036E3">
      <w:pPr>
        <w:spacing w:before="0" w:after="0" w:line="240" w:lineRule="auto"/>
        <w:ind w:firstLine="720"/>
        <w:jc w:val="both"/>
        <w:rPr>
          <w:rFonts w:eastAsia="Times New Roman"/>
          <w:color w:val="000000"/>
          <w:sz w:val="28"/>
          <w:szCs w:val="28"/>
          <w:lang w:val="vi-VN" w:eastAsia="en-GB"/>
        </w:rPr>
      </w:pPr>
      <w:r w:rsidRPr="00915F72">
        <w:rPr>
          <w:rFonts w:eastAsia="Times New Roman"/>
          <w:color w:val="000000"/>
          <w:sz w:val="28"/>
          <w:szCs w:val="28"/>
          <w:lang w:val="vi-VN" w:eastAsia="en-GB"/>
        </w:rPr>
        <w:t>Điều</w:t>
      </w:r>
      <w:bookmarkStart w:id="78" w:name="dieu_79"/>
      <w:r w:rsidRPr="00915F72">
        <w:rPr>
          <w:rFonts w:eastAsia="Times New Roman"/>
          <w:color w:val="000000"/>
          <w:sz w:val="28"/>
          <w:szCs w:val="28"/>
          <w:lang w:val="vi-VN" w:eastAsia="en-GB"/>
        </w:rPr>
        <w:t xml:space="preserve"> 79 Luật Đất đai quy định như sau: </w:t>
      </w:r>
      <w:bookmarkEnd w:id="78"/>
    </w:p>
    <w:p w:rsidR="009E453A" w:rsidRPr="00915F72" w:rsidRDefault="009E453A"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79" w:name="khoan_96"/>
      <w:r w:rsidRPr="00915F72">
        <w:rPr>
          <w:color w:val="000000"/>
          <w:sz w:val="28"/>
          <w:szCs w:val="28"/>
          <w:lang w:val="vi-VN"/>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bookmarkEnd w:id="79"/>
    </w:p>
    <w:p w:rsidR="009E453A" w:rsidRPr="00915F72" w:rsidRDefault="009E453A"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80" w:name="diem_a_1_79"/>
      <w:r w:rsidRPr="00915F72">
        <w:rPr>
          <w:color w:val="000000"/>
          <w:sz w:val="28"/>
          <w:szCs w:val="28"/>
          <w:lang w:val="vi-VN"/>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bookmarkEnd w:id="80"/>
    </w:p>
    <w:p w:rsidR="009E453A" w:rsidRPr="00915F72" w:rsidRDefault="009E453A"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81" w:name="diem_b_1_79"/>
      <w:r w:rsidRPr="00915F72">
        <w:rPr>
          <w:color w:val="000000"/>
          <w:sz w:val="28"/>
          <w:szCs w:val="28"/>
          <w:lang w:val="vi-VN"/>
        </w:rPr>
        <w:t>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w:t>
      </w:r>
      <w:bookmarkEnd w:id="81"/>
    </w:p>
    <w:p w:rsidR="009E453A" w:rsidRPr="00915F72" w:rsidRDefault="009E453A"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82" w:name="khoan_97"/>
      <w:r w:rsidRPr="00915F72">
        <w:rPr>
          <w:color w:val="000000"/>
          <w:sz w:val="28"/>
          <w:szCs w:val="28"/>
          <w:lang w:val="vi-VN"/>
        </w:rPr>
        <w:lastRenderedPageBreak/>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bookmarkEnd w:id="82"/>
    </w:p>
    <w:p w:rsidR="009E453A" w:rsidRPr="00915F72" w:rsidRDefault="009E453A"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83" w:name="khoan_98"/>
      <w:r w:rsidRPr="00915F72">
        <w:rPr>
          <w:color w:val="000000"/>
          <w:sz w:val="28"/>
          <w:szCs w:val="28"/>
          <w:lang w:val="vi-VN"/>
        </w:rPr>
        <w:t>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được bồi thường về đất.</w:t>
      </w:r>
      <w:bookmarkEnd w:id="83"/>
    </w:p>
    <w:p w:rsidR="009E453A" w:rsidRPr="00915F72" w:rsidRDefault="00F929FD" w:rsidP="00D036E3">
      <w:pPr>
        <w:spacing w:before="0" w:after="0" w:line="240" w:lineRule="auto"/>
        <w:ind w:firstLine="720"/>
        <w:jc w:val="both"/>
        <w:rPr>
          <w:rFonts w:eastAsia="Times New Roman"/>
          <w:bCs/>
          <w:color w:val="000000"/>
          <w:sz w:val="28"/>
          <w:szCs w:val="28"/>
          <w:lang w:eastAsia="en-GB"/>
        </w:rPr>
      </w:pPr>
      <w:r w:rsidRPr="00915F72">
        <w:rPr>
          <w:rFonts w:eastAsia="Times New Roman"/>
          <w:bCs/>
          <w:color w:val="000000"/>
          <w:sz w:val="28"/>
          <w:szCs w:val="28"/>
          <w:lang w:val="vi-VN" w:eastAsia="en-GB"/>
        </w:rPr>
        <w:t>4. Chính phủ quy định chi tiết điều này.</w:t>
      </w:r>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w:t>
      </w:r>
      <w:r w:rsidR="00C10BD5" w:rsidRPr="00915F72">
        <w:rPr>
          <w:rStyle w:val="Strong"/>
          <w:color w:val="000000" w:themeColor="text1"/>
          <w:sz w:val="28"/>
          <w:szCs w:val="28"/>
          <w:shd w:val="clear" w:color="auto" w:fill="FFFFFF"/>
        </w:rPr>
        <w:t>ng 1</w:t>
      </w:r>
      <w:r w:rsidR="0029072D" w:rsidRPr="00915F72">
        <w:rPr>
          <w:rStyle w:val="Strong"/>
          <w:color w:val="000000" w:themeColor="text1"/>
          <w:sz w:val="28"/>
          <w:szCs w:val="28"/>
          <w:shd w:val="clear" w:color="auto" w:fill="FFFFFF"/>
        </w:rPr>
        <w:t>6</w:t>
      </w:r>
      <w:r w:rsidR="00F929FD" w:rsidRPr="00915F72">
        <w:rPr>
          <w:rStyle w:val="Strong"/>
          <w:color w:val="000000" w:themeColor="text1"/>
          <w:sz w:val="28"/>
          <w:szCs w:val="28"/>
          <w:shd w:val="clear" w:color="auto" w:fill="FFFFFF"/>
        </w:rPr>
        <w:t xml:space="preserve">: </w:t>
      </w:r>
    </w:p>
    <w:p w:rsidR="00D700B2" w:rsidRDefault="00F929FD" w:rsidP="00D036E3">
      <w:pPr>
        <w:spacing w:before="0" w:after="0" w:line="240" w:lineRule="auto"/>
        <w:ind w:firstLine="720"/>
        <w:jc w:val="both"/>
        <w:rPr>
          <w:rStyle w:val="Strong"/>
          <w:color w:val="000000" w:themeColor="text1"/>
          <w:sz w:val="28"/>
          <w:szCs w:val="28"/>
          <w:shd w:val="clear" w:color="auto" w:fill="FFFFFF"/>
        </w:rPr>
      </w:pPr>
      <w:r w:rsidRPr="00450B9E">
        <w:rPr>
          <w:rStyle w:val="Strong"/>
          <w:i/>
          <w:color w:val="000000" w:themeColor="text1"/>
          <w:sz w:val="28"/>
          <w:szCs w:val="28"/>
          <w:shd w:val="clear" w:color="auto" w:fill="FFFFFF"/>
        </w:rPr>
        <w:t>Hỏi:</w:t>
      </w:r>
      <w:r w:rsidRPr="00915F72">
        <w:rPr>
          <w:rStyle w:val="Strong"/>
          <w:color w:val="000000" w:themeColor="text1"/>
          <w:sz w:val="28"/>
          <w:szCs w:val="28"/>
          <w:shd w:val="clear" w:color="auto" w:fill="FFFFFF"/>
        </w:rPr>
        <w:t xml:space="preserve"> </w:t>
      </w:r>
    </w:p>
    <w:p w:rsidR="00F929FD" w:rsidRPr="00915F72" w:rsidRDefault="00F929FD" w:rsidP="00D036E3">
      <w:pPr>
        <w:spacing w:before="0" w:after="0" w:line="240" w:lineRule="auto"/>
        <w:ind w:firstLine="720"/>
        <w:jc w:val="both"/>
        <w:rPr>
          <w:rStyle w:val="Strong"/>
          <w:color w:val="000000" w:themeColor="text1"/>
          <w:sz w:val="28"/>
          <w:szCs w:val="28"/>
          <w:shd w:val="clear" w:color="auto" w:fill="FFFFFF"/>
        </w:rPr>
      </w:pPr>
      <w:r w:rsidRPr="00915F72">
        <w:rPr>
          <w:rFonts w:eastAsia="Times New Roman"/>
          <w:sz w:val="28"/>
          <w:szCs w:val="28"/>
        </w:rPr>
        <w:t>Nghị định số </w:t>
      </w:r>
      <w:hyperlink r:id="rId11" w:tgtFrame="_blank" w:tooltip="Nghị định 47/2014/NĐ-CP" w:history="1">
        <w:r w:rsidRPr="00915F72">
          <w:rPr>
            <w:rFonts w:eastAsia="Times New Roman"/>
            <w:color w:val="000000"/>
            <w:sz w:val="28"/>
            <w:szCs w:val="28"/>
            <w:lang w:val="vi-VN" w:eastAsia="en-GB"/>
          </w:rPr>
          <w:t>47/2014/NĐ-CP</w:t>
        </w:r>
      </w:hyperlink>
      <w:r w:rsidRPr="00915F72">
        <w:rPr>
          <w:rFonts w:eastAsia="Times New Roman"/>
          <w:color w:val="000000"/>
          <w:sz w:val="28"/>
          <w:szCs w:val="28"/>
          <w:lang w:val="vi-VN" w:eastAsia="en-GB"/>
        </w:rPr>
        <w:t> </w:t>
      </w:r>
      <w:r w:rsidRPr="00915F72">
        <w:rPr>
          <w:rFonts w:eastAsia="Times New Roman"/>
          <w:sz w:val="28"/>
          <w:szCs w:val="28"/>
        </w:rPr>
        <w:t xml:space="preserve">quy định chi tiết vấn đề </w:t>
      </w:r>
      <w:r w:rsidR="00CD3C46" w:rsidRPr="00915F72">
        <w:rPr>
          <w:rFonts w:eastAsia="Times New Roman"/>
          <w:sz w:val="28"/>
          <w:szCs w:val="28"/>
        </w:rPr>
        <w:t>Bồi thường về đất khi Nhà nước thu hồi đất ở như nào?</w:t>
      </w:r>
    </w:p>
    <w:p w:rsidR="00274B72" w:rsidRPr="00450B9E" w:rsidRDefault="00F929FD" w:rsidP="00D036E3">
      <w:pPr>
        <w:spacing w:before="0" w:after="0" w:line="240" w:lineRule="auto"/>
        <w:ind w:firstLine="720"/>
        <w:jc w:val="both"/>
        <w:rPr>
          <w:rStyle w:val="Strong"/>
          <w:i/>
          <w:color w:val="000000" w:themeColor="text1"/>
          <w:sz w:val="28"/>
          <w:szCs w:val="28"/>
          <w:shd w:val="clear" w:color="auto" w:fill="FFFFFF"/>
        </w:rPr>
      </w:pPr>
      <w:r w:rsidRPr="00450B9E">
        <w:rPr>
          <w:rStyle w:val="Strong"/>
          <w:i/>
          <w:color w:val="000000" w:themeColor="text1"/>
          <w:sz w:val="28"/>
          <w:szCs w:val="28"/>
          <w:shd w:val="clear" w:color="auto" w:fill="FFFFFF"/>
        </w:rPr>
        <w:t xml:space="preserve">Trả lời: </w:t>
      </w:r>
    </w:p>
    <w:p w:rsidR="004D6EE7" w:rsidRPr="00915F72" w:rsidRDefault="00F929FD" w:rsidP="00D036E3">
      <w:pPr>
        <w:spacing w:before="0" w:after="0" w:line="240" w:lineRule="auto"/>
        <w:ind w:firstLine="720"/>
        <w:jc w:val="both"/>
        <w:rPr>
          <w:rFonts w:eastAsia="Times New Roman"/>
          <w:sz w:val="28"/>
          <w:szCs w:val="28"/>
        </w:rPr>
      </w:pPr>
      <w:r w:rsidRPr="00915F72">
        <w:rPr>
          <w:rStyle w:val="Strong"/>
          <w:b w:val="0"/>
          <w:color w:val="000000" w:themeColor="text1"/>
          <w:sz w:val="28"/>
          <w:szCs w:val="28"/>
          <w:shd w:val="clear" w:color="auto" w:fill="FFFFFF"/>
        </w:rPr>
        <w:t>Điều 6</w:t>
      </w:r>
      <w:r w:rsidRPr="00915F72">
        <w:rPr>
          <w:rStyle w:val="Strong"/>
          <w:color w:val="000000" w:themeColor="text1"/>
          <w:sz w:val="28"/>
          <w:szCs w:val="28"/>
          <w:shd w:val="clear" w:color="auto" w:fill="FFFFFF"/>
        </w:rPr>
        <w:t xml:space="preserve"> </w:t>
      </w:r>
      <w:r w:rsidRPr="00915F72">
        <w:rPr>
          <w:rFonts w:eastAsia="Times New Roman"/>
          <w:sz w:val="28"/>
          <w:szCs w:val="28"/>
        </w:rPr>
        <w:t xml:space="preserve">Nghị </w:t>
      </w:r>
      <w:r w:rsidRPr="00915F72">
        <w:rPr>
          <w:rFonts w:eastAsia="Times New Roman"/>
          <w:color w:val="000000"/>
          <w:sz w:val="28"/>
          <w:szCs w:val="28"/>
          <w:lang w:val="vi-VN" w:eastAsia="en-GB"/>
        </w:rPr>
        <w:t>định số </w:t>
      </w:r>
      <w:hyperlink r:id="rId12" w:tgtFrame="_blank" w:tooltip="Nghị định 47/2014/NĐ-CP" w:history="1">
        <w:r w:rsidRPr="00915F72">
          <w:rPr>
            <w:rFonts w:eastAsia="Times New Roman"/>
            <w:color w:val="000000"/>
            <w:sz w:val="28"/>
            <w:szCs w:val="28"/>
            <w:lang w:val="vi-VN" w:eastAsia="en-GB"/>
          </w:rPr>
          <w:t>47/2014/NĐ-CP</w:t>
        </w:r>
      </w:hyperlink>
      <w:r w:rsidRPr="00915F72">
        <w:rPr>
          <w:rFonts w:eastAsia="Times New Roman"/>
          <w:sz w:val="28"/>
          <w:szCs w:val="28"/>
        </w:rPr>
        <w:t> quy định</w:t>
      </w:r>
      <w:r w:rsidR="00274B72" w:rsidRPr="00915F72">
        <w:rPr>
          <w:rFonts w:eastAsia="Times New Roman"/>
          <w:sz w:val="28"/>
          <w:szCs w:val="28"/>
        </w:rPr>
        <w:t xml:space="preserve">: </w:t>
      </w:r>
      <w:r w:rsidR="004D6EE7" w:rsidRPr="00915F72">
        <w:rPr>
          <w:rFonts w:eastAsia="Times New Roman"/>
          <w:sz w:val="28"/>
          <w:szCs w:val="28"/>
        </w:rPr>
        <w:t>Việc bồi thường về đất khi Nhà nước thu hồi đất ở quy định tại Điều 79 của Luật đất đai được thực hiện theo quy định sau đây:</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1. Hộ gia đình, cá nhân đang sử dụng đất ở, người Việt Nam định cư ở nước ngoài đang sở hữu nhà ở gắn liền với quyền sử dụng đất tại Việt Nam khi Nhà nước thu hồi đất ở mà có Giấy chứng nhận quyền sử dụng đất hoặc đủ điều kiện để được cấp Giấy chứng nhận quyền sử dụng đất, quyền sở hữu nhà ở và tài sản khác gắn liền với đất theo quy định của pháp luật về đất đai thì việc bồi thường về đất được thực hiện như sau:</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a) Trường hợp thu hồi hết đất ở hoặc phần diện tích đất ở còn lại sau thu hồi không đủ điều kiện để ở theo quy định của Ủy ban nhân dân cấp tỉnh mà hộ gia đình, cá nhân không còn đất ở, nhà ở nào khác trong địa bàn xã, phường, thị trấn nơi có đất ở thu hồi thì được bồi thường bằng đất ở hoặc nhà ở tái định cư;</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b) Trường hợp thu hồi hết đất ở hoặc phần diện tích đất ở còn lại sau thu hồi không đủ điều kiện để ở theo quy định của Ủy ban nhân dân cấp tỉnh mà hộ gia đình, cá nhân còn đất ở, nhà ở khác trong địa bàn xã, phường, thị trấn nơi có đất ở thu hồi thì được bồi thường bằng tiền. Đối với địa phương có điều kiện về quỹ đất ở thì được xem xét để bồi thường bằng đất ở.</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2. Trường hợp trong hộ gia đình quy định tại khoản 1 Điều này mà trong hộ có nhiều thế hệ, nhiều cặp vợ chồng cùng chung sống trên một thửa đất ở thu hồi nếu đủ điều kiện để tách thành từng hộ gia đình riêng theo quy định của pháp luật về cư trú hoặc có nhiều hộ gia đình có chung quyền sử dụng một (01) thửa đất ở thu hồi thì Ủy ban nhân dân cấp tỉnh căn cứ vào quỹ đất ở, nhà ở tái định cư và tình thực tế tại địa phương quyết định mức đất ở, nhà ở tái định cư cho từng hộ gia đình.</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3. Hộ gia đình, cá nhân, người Việt Nam định cư ở nước ngoài thuộc các trường hợp quy định tại khoản 1 Điều này mà không có nhu cầu bồi thường bằng đất ở hoặc bằng nhà ở tái định cư thì được Nhà nước bồi thường bằng tiền.</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 xml:space="preserve">4. Đối với hộ gia đình, cá nhân đang sử dụng đất khi Nhà nước thu hồi đất gắn liền với nhà ở thuộc trường hợp phải di chuyển chỗ ở nhưng không đủ điều </w:t>
      </w:r>
      <w:r w:rsidRPr="00915F72">
        <w:rPr>
          <w:rFonts w:eastAsia="Times New Roman"/>
          <w:sz w:val="28"/>
          <w:szCs w:val="28"/>
        </w:rPr>
        <w:lastRenderedPageBreak/>
        <w:t>kiện được bồi thường về đất ở, nếu không có chỗ ở nào khác trong địa bàn xã, phường, thị trấn nơi có đất ở thu hồi thì được Nhà nước bán, cho thuê, cho thuê mua nhà ở hoặc giao đất ở có thu tiền sử dụng đất. Giá bán, cho thuê, cho thuê mua nhà ở; giá đất ở tính tiền sử dụng đất khi Nhà nước giao đất do Ủy ban nhân dân cấp tỉnh quy định.</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5. Trường hợp trong thửa đất ở thu hồi còn diện tích đất nông nghiệp không được công nhận là đất ở thì hộ gia đình, cá nhân có đất thu hồi được chuyển mục đích sử dụng đất đối với phần diện tích đất đó sang đất ở trong hạn mức giao đất ở tại địa phương, nếu hộ gia đình, cá nhân có nhu cầu và việc chuyển mục đích sang đất ở phù hợp với quy hoạch, kế hoạch sử dụng đất đã được cơ quan nhà nước có thẩm quyền phê duyệt. Hộ gia đình, cá nhân khi chuyển mục đích sử dụng đất phải thực hiện nghĩa vụ tài chính theo quy định của pháp luật về thu tiền sử dụng đất; thu tiền thuê đất, thuê mặt nước.</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6.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đất đai thì việc bồi thường thực hiện theo quy định sau đây:</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a) Trường hợp thu hồi một phần diện tích đất của dự án mà phần còn lại vẫn đủ điều kiện để tiếp tục thực hiện dự án thì được bồi thường bằng tiền đối với phần diện tích đất thu hồi;</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b) Trường hợp thu hồi toàn bộ diện tích đất hoặc thu hồi một phần diện tích đất của dự án mà phần còn lại không đủ điều kiện để tiếp tục thực hiện dự án thì được bồi thường bằng đất để thực hiện dự án hoặc bồi thường bằng tiền;</w:t>
      </w:r>
    </w:p>
    <w:p w:rsidR="004D6EE7" w:rsidRPr="00915F72" w:rsidRDefault="004D6EE7"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c) Đối với dự án đã đưa vào kinh doanh khi Nhà nước thu hồi đất thì được bồi thường bằng tiền.</w:t>
      </w:r>
    </w:p>
    <w:p w:rsidR="00F929FD" w:rsidRPr="00915F72" w:rsidRDefault="0030657D"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 1</w:t>
      </w:r>
      <w:r w:rsidR="0039134F" w:rsidRPr="00915F72">
        <w:rPr>
          <w:rStyle w:val="Strong"/>
          <w:color w:val="000000" w:themeColor="text1"/>
          <w:sz w:val="28"/>
          <w:szCs w:val="28"/>
          <w:shd w:val="clear" w:color="auto" w:fill="FFFFFF"/>
        </w:rPr>
        <w:t>7</w:t>
      </w:r>
      <w:r w:rsidR="008C773F" w:rsidRPr="00915F72">
        <w:rPr>
          <w:rStyle w:val="Strong"/>
          <w:color w:val="000000" w:themeColor="text1"/>
          <w:sz w:val="28"/>
          <w:szCs w:val="28"/>
          <w:shd w:val="clear" w:color="auto" w:fill="FFFFFF"/>
        </w:rPr>
        <w:t xml:space="preserve"> </w:t>
      </w:r>
    </w:p>
    <w:p w:rsidR="00D700B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Hỏi</w:t>
      </w:r>
      <w:r w:rsidR="009E59AD" w:rsidRPr="00915F72">
        <w:rPr>
          <w:rStyle w:val="Strong"/>
          <w:i/>
          <w:color w:val="000000" w:themeColor="text1"/>
          <w:sz w:val="28"/>
          <w:szCs w:val="28"/>
          <w:shd w:val="clear" w:color="auto" w:fill="FFFFFF"/>
        </w:rPr>
        <w:t>:</w:t>
      </w:r>
    </w:p>
    <w:p w:rsidR="009E59AD" w:rsidRPr="00915F72" w:rsidRDefault="009E59AD" w:rsidP="00D036E3">
      <w:pPr>
        <w:spacing w:before="0" w:after="0" w:line="240" w:lineRule="auto"/>
        <w:ind w:firstLine="720"/>
        <w:jc w:val="both"/>
        <w:rPr>
          <w:rFonts w:eastAsia="Times New Roman"/>
          <w:color w:val="000000"/>
          <w:sz w:val="28"/>
          <w:szCs w:val="28"/>
          <w:lang w:val="vi-VN" w:eastAsia="en-GB"/>
        </w:rPr>
      </w:pPr>
      <w:r w:rsidRPr="00915F72">
        <w:rPr>
          <w:rStyle w:val="Strong"/>
          <w:i/>
          <w:color w:val="000000" w:themeColor="text1"/>
          <w:sz w:val="28"/>
          <w:szCs w:val="28"/>
          <w:shd w:val="clear" w:color="auto" w:fill="FFFFFF"/>
        </w:rPr>
        <w:t xml:space="preserve"> </w:t>
      </w:r>
      <w:r w:rsidRPr="00915F72">
        <w:rPr>
          <w:rStyle w:val="Strong"/>
          <w:b w:val="0"/>
          <w:color w:val="000000" w:themeColor="text1"/>
          <w:sz w:val="28"/>
          <w:szCs w:val="28"/>
          <w:shd w:val="clear" w:color="auto" w:fill="FFFFFF"/>
        </w:rPr>
        <w:t>Pháp luật quy định như nào về</w:t>
      </w:r>
      <w:bookmarkStart w:id="84" w:name="dieu_80"/>
      <w:r w:rsidRPr="00915F72">
        <w:rPr>
          <w:rStyle w:val="Strong"/>
          <w:i/>
          <w:color w:val="000000" w:themeColor="text1"/>
          <w:sz w:val="28"/>
          <w:szCs w:val="28"/>
          <w:shd w:val="clear" w:color="auto" w:fill="FFFFFF"/>
        </w:rPr>
        <w:t xml:space="preserve"> </w:t>
      </w:r>
      <w:r w:rsidRPr="00915F72">
        <w:rPr>
          <w:rFonts w:eastAsia="Times New Roman"/>
          <w:color w:val="000000"/>
          <w:sz w:val="28"/>
          <w:szCs w:val="28"/>
          <w:lang w:val="vi-VN" w:eastAsia="en-GB"/>
        </w:rPr>
        <w:t>Bồi thường về đất, chi phí đầu tư vào đất còn lại khi Nhà nước thu hồi đất phi nông nghiệp không phải là đất ở của hộ gia đình, cá nhân</w:t>
      </w:r>
      <w:bookmarkEnd w:id="84"/>
    </w:p>
    <w:p w:rsidR="009E59AD" w:rsidRPr="00915F72" w:rsidRDefault="009E59AD" w:rsidP="00D036E3">
      <w:pPr>
        <w:pStyle w:val="NormalWeb"/>
        <w:shd w:val="clear" w:color="auto" w:fill="FFFFFF"/>
        <w:spacing w:before="0" w:beforeAutospacing="0" w:after="0" w:afterAutospacing="0" w:line="195" w:lineRule="atLeast"/>
        <w:rPr>
          <w:b/>
          <w:bCs/>
          <w:i/>
          <w:color w:val="000000"/>
          <w:sz w:val="28"/>
          <w:szCs w:val="28"/>
          <w:lang w:val="vi-VN"/>
        </w:rPr>
      </w:pPr>
      <w:r w:rsidRPr="00915F72">
        <w:rPr>
          <w:b/>
          <w:bCs/>
          <w:i/>
          <w:color w:val="000000"/>
          <w:sz w:val="28"/>
          <w:szCs w:val="28"/>
          <w:lang w:val="en-US"/>
        </w:rPr>
        <w:tab/>
      </w:r>
      <w:r w:rsidR="00B604A6" w:rsidRPr="00915F72">
        <w:rPr>
          <w:b/>
          <w:bCs/>
          <w:i/>
          <w:color w:val="000000"/>
          <w:sz w:val="28"/>
          <w:szCs w:val="28"/>
          <w:lang w:val="vi-VN"/>
        </w:rPr>
        <w:t>Trả lời</w:t>
      </w:r>
      <w:bookmarkStart w:id="85" w:name="khoan_99"/>
    </w:p>
    <w:p w:rsidR="009E59AD" w:rsidRPr="00915F72" w:rsidRDefault="009E59AD" w:rsidP="00D036E3">
      <w:pPr>
        <w:pStyle w:val="NormalWeb"/>
        <w:shd w:val="clear" w:color="auto" w:fill="FFFFFF"/>
        <w:spacing w:before="0" w:beforeAutospacing="0" w:after="0" w:afterAutospacing="0" w:line="195" w:lineRule="atLeast"/>
        <w:rPr>
          <w:color w:val="000000"/>
          <w:sz w:val="28"/>
          <w:szCs w:val="28"/>
          <w:lang w:val="vi-VN"/>
        </w:rPr>
      </w:pPr>
      <w:r w:rsidRPr="00915F72">
        <w:rPr>
          <w:color w:val="000000"/>
          <w:sz w:val="28"/>
          <w:szCs w:val="28"/>
          <w:lang w:val="vi-VN"/>
        </w:rPr>
        <w:tab/>
        <w:t>Điều 80 Luật  Đất đai quy định như sau:</w:t>
      </w:r>
    </w:p>
    <w:p w:rsidR="009E59AD" w:rsidRPr="00915F72" w:rsidRDefault="009E59AD" w:rsidP="00D036E3">
      <w:pPr>
        <w:pStyle w:val="NormalWeb"/>
        <w:shd w:val="clear" w:color="auto" w:fill="FFFFFF"/>
        <w:spacing w:before="0" w:beforeAutospacing="0" w:after="0" w:afterAutospacing="0" w:line="195" w:lineRule="atLeast"/>
        <w:ind w:firstLine="720"/>
        <w:jc w:val="both"/>
        <w:rPr>
          <w:color w:val="000000"/>
          <w:sz w:val="28"/>
          <w:szCs w:val="28"/>
          <w:lang w:val="vi-VN"/>
        </w:rPr>
      </w:pPr>
      <w:r w:rsidRPr="00915F72">
        <w:rPr>
          <w:color w:val="000000"/>
          <w:sz w:val="28"/>
          <w:szCs w:val="28"/>
          <w:lang w:val="vi-VN"/>
        </w:rPr>
        <w:t>1. Hộ gia đình, cá nhân đang sử dụng đất phi nông nghiệp không phải là đất ở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 đối với đất sử dụng có thời hạn.</w:t>
      </w:r>
      <w:bookmarkEnd w:id="85"/>
    </w:p>
    <w:p w:rsidR="009E59AD" w:rsidRPr="00915F72" w:rsidRDefault="009E59AD"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86" w:name="khoan_100"/>
      <w:r w:rsidRPr="00915F72">
        <w:rPr>
          <w:color w:val="000000"/>
          <w:sz w:val="28"/>
          <w:szCs w:val="28"/>
          <w:lang w:val="vi-VN"/>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bookmarkEnd w:id="86"/>
    </w:p>
    <w:p w:rsidR="0039134F" w:rsidRPr="00915F72" w:rsidRDefault="0039134F" w:rsidP="00D036E3">
      <w:pPr>
        <w:shd w:val="clear" w:color="auto" w:fill="FFFFFF"/>
        <w:spacing w:before="0" w:after="0" w:line="240" w:lineRule="auto"/>
        <w:ind w:firstLine="720"/>
        <w:jc w:val="both"/>
        <w:rPr>
          <w:rFonts w:eastAsia="Times New Roman"/>
          <w:b/>
          <w:bCs/>
          <w:color w:val="000000" w:themeColor="text1"/>
          <w:sz w:val="28"/>
          <w:szCs w:val="28"/>
        </w:rPr>
      </w:pPr>
      <w:bookmarkStart w:id="87" w:name="dieu_6"/>
      <w:r w:rsidRPr="00915F72">
        <w:rPr>
          <w:rFonts w:eastAsia="Times New Roman"/>
          <w:b/>
          <w:bCs/>
          <w:color w:val="000000" w:themeColor="text1"/>
          <w:sz w:val="28"/>
          <w:szCs w:val="28"/>
        </w:rPr>
        <w:t xml:space="preserve">Tình huống 18: </w:t>
      </w:r>
    </w:p>
    <w:p w:rsidR="00D700B2" w:rsidRDefault="00136FC9" w:rsidP="00D036E3">
      <w:pPr>
        <w:shd w:val="clear" w:color="auto" w:fill="FFFFFF"/>
        <w:spacing w:before="0" w:after="0" w:line="195" w:lineRule="atLeast"/>
        <w:jc w:val="both"/>
        <w:rPr>
          <w:rFonts w:eastAsia="Times New Roman"/>
          <w:b/>
          <w:bCs/>
          <w:color w:val="FF0000"/>
          <w:sz w:val="28"/>
          <w:szCs w:val="28"/>
        </w:rPr>
      </w:pPr>
      <w:r w:rsidRPr="00915F72">
        <w:rPr>
          <w:rFonts w:eastAsia="Times New Roman"/>
          <w:b/>
          <w:bCs/>
          <w:color w:val="FF0000"/>
          <w:sz w:val="28"/>
          <w:szCs w:val="28"/>
        </w:rPr>
        <w:lastRenderedPageBreak/>
        <w:tab/>
      </w:r>
      <w:r w:rsidR="0039134F" w:rsidRPr="00915F72">
        <w:rPr>
          <w:rFonts w:eastAsia="Times New Roman"/>
          <w:b/>
          <w:i/>
          <w:color w:val="000000"/>
          <w:sz w:val="28"/>
          <w:szCs w:val="28"/>
          <w:lang w:val="vi-VN" w:eastAsia="en-GB"/>
        </w:rPr>
        <w:t>Hỏi:</w:t>
      </w:r>
      <w:r w:rsidR="0039134F" w:rsidRPr="00915F72">
        <w:rPr>
          <w:rFonts w:eastAsia="Times New Roman"/>
          <w:b/>
          <w:bCs/>
          <w:color w:val="FF0000"/>
          <w:sz w:val="28"/>
          <w:szCs w:val="28"/>
        </w:rPr>
        <w:t xml:space="preserve"> </w:t>
      </w:r>
    </w:p>
    <w:p w:rsidR="00136FC9" w:rsidRPr="00915F72" w:rsidRDefault="00D700B2" w:rsidP="00D036E3">
      <w:pPr>
        <w:shd w:val="clear" w:color="auto" w:fill="FFFFFF"/>
        <w:spacing w:before="0" w:after="0" w:line="195" w:lineRule="atLeast"/>
        <w:jc w:val="both"/>
        <w:rPr>
          <w:rFonts w:eastAsia="Times New Roman"/>
          <w:sz w:val="28"/>
          <w:szCs w:val="28"/>
        </w:rPr>
      </w:pPr>
      <w:r>
        <w:rPr>
          <w:rFonts w:eastAsia="Times New Roman"/>
          <w:b/>
          <w:bCs/>
          <w:color w:val="FF0000"/>
          <w:sz w:val="28"/>
          <w:szCs w:val="28"/>
        </w:rPr>
        <w:tab/>
      </w:r>
      <w:r w:rsidR="00136FC9" w:rsidRPr="00915F72">
        <w:rPr>
          <w:rFonts w:eastAsia="Times New Roman"/>
          <w:bCs/>
          <w:color w:val="000000"/>
          <w:sz w:val="28"/>
          <w:szCs w:val="28"/>
        </w:rPr>
        <w:t>Bồi thường nhà, công trình đối với người đang sử dụng nhà ở thuộc sở hữu Nhà nước được quy định như nào?</w:t>
      </w:r>
    </w:p>
    <w:p w:rsidR="0039134F" w:rsidRPr="00915F72" w:rsidRDefault="0039134F" w:rsidP="00D036E3">
      <w:pPr>
        <w:shd w:val="clear" w:color="auto" w:fill="FFFFFF"/>
        <w:spacing w:before="0" w:after="0" w:line="240" w:lineRule="auto"/>
        <w:ind w:firstLine="720"/>
        <w:jc w:val="both"/>
        <w:rPr>
          <w:rFonts w:eastAsia="Times New Roman"/>
          <w:b/>
          <w:i/>
          <w:color w:val="000000"/>
          <w:sz w:val="28"/>
          <w:szCs w:val="28"/>
          <w:lang w:val="vi-VN" w:eastAsia="en-GB"/>
        </w:rPr>
      </w:pPr>
      <w:r w:rsidRPr="00915F72">
        <w:rPr>
          <w:rFonts w:eastAsia="Times New Roman"/>
          <w:b/>
          <w:i/>
          <w:color w:val="000000"/>
          <w:sz w:val="28"/>
          <w:szCs w:val="28"/>
          <w:lang w:val="vi-VN" w:eastAsia="en-GB"/>
        </w:rPr>
        <w:t xml:space="preserve">Trả lời: </w:t>
      </w:r>
    </w:p>
    <w:p w:rsidR="00136FC9" w:rsidRPr="00915F72" w:rsidRDefault="00136FC9"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88" w:name="dieu_14"/>
      <w:bookmarkEnd w:id="87"/>
      <w:r w:rsidRPr="00915F72">
        <w:rPr>
          <w:color w:val="000000"/>
          <w:sz w:val="28"/>
          <w:szCs w:val="28"/>
          <w:lang w:val="vi-VN"/>
        </w:rPr>
        <w:t xml:space="preserve">Điều 14 Nghị định </w:t>
      </w:r>
      <w:r w:rsidR="00721C0B" w:rsidRPr="00915F72">
        <w:rPr>
          <w:color w:val="000000"/>
          <w:sz w:val="28"/>
          <w:szCs w:val="28"/>
          <w:lang w:val="vi-VN"/>
        </w:rPr>
        <w:t xml:space="preserve">47/2014/NĐ-CP quy định như sau: </w:t>
      </w:r>
      <w:bookmarkEnd w:id="88"/>
    </w:p>
    <w:p w:rsidR="00136FC9" w:rsidRPr="00915F72" w:rsidRDefault="00136FC9" w:rsidP="00D036E3">
      <w:pPr>
        <w:pStyle w:val="NormalWeb"/>
        <w:shd w:val="clear" w:color="auto" w:fill="FFFFFF"/>
        <w:spacing w:before="0" w:beforeAutospacing="0" w:after="0" w:afterAutospacing="0" w:line="195" w:lineRule="atLeast"/>
        <w:ind w:firstLine="720"/>
        <w:jc w:val="both"/>
        <w:rPr>
          <w:color w:val="000000"/>
          <w:sz w:val="28"/>
          <w:szCs w:val="28"/>
          <w:lang w:val="vi-VN"/>
        </w:rPr>
      </w:pPr>
      <w:r w:rsidRPr="00915F72">
        <w:rPr>
          <w:color w:val="000000"/>
          <w:sz w:val="28"/>
          <w:szCs w:val="28"/>
          <w:lang w:val="vi-VN"/>
        </w:rPr>
        <w:t>1. Người đang sử dụng nhà ở thuộc sở hữu Nhà nước (nhà thuê hoặc nhà do tổ chức tự quản) nằm trong phạm vi thu hồi đất phải phá dỡ, thì người đang thuê nhà không được bồi thường đối với diện tích nhà ở thuộc sở hữu Nhà nước và diện tích cơi nới trái phép, nhưng được bồi thường chi phí tự cải tạo, sửa chữa, nâng cấp; mức bồi thường do Ủy ban nhân dân cấp tỉnh quy định.</w:t>
      </w:r>
    </w:p>
    <w:p w:rsidR="00136FC9" w:rsidRPr="00915F72" w:rsidRDefault="00136FC9" w:rsidP="00D036E3">
      <w:pPr>
        <w:pStyle w:val="NormalWeb"/>
        <w:shd w:val="clear" w:color="auto" w:fill="FFFFFF"/>
        <w:spacing w:before="0" w:beforeAutospacing="0" w:after="0" w:afterAutospacing="0" w:line="195" w:lineRule="atLeast"/>
        <w:ind w:firstLine="720"/>
        <w:jc w:val="both"/>
        <w:rPr>
          <w:color w:val="000000"/>
          <w:sz w:val="28"/>
          <w:szCs w:val="28"/>
          <w:lang w:val="vi-VN"/>
        </w:rPr>
      </w:pPr>
      <w:r w:rsidRPr="00915F72">
        <w:rPr>
          <w:color w:val="000000"/>
          <w:sz w:val="28"/>
          <w:szCs w:val="28"/>
          <w:lang w:val="vi-VN"/>
        </w:rPr>
        <w:t>2. Người đang sử dụng nhà ở thuộc sở hữu Nhà nước bị phá dỡ được thuê nhà ở tại nơi tái định cư; giá thuê nhà là giá thuê nhà ở thuộc sở hữu nhà nước; nhà thuê tại nơi tái định cư được Nhà nước bán cho người đang thuê theo quy định của Chính phủ về bán nhà ở thuộc sở hữu nhà nước cho người đang thuê; trường hợp đặc biệt không có nhà tái định cư để bố trí thì được hỗ trợ bằng tiền để tự lo chỗ ở mới; mức hỗ trợ bằng 60% giá trị đất và 60% giá trị nhà đang thuê.</w:t>
      </w:r>
    </w:p>
    <w:p w:rsidR="003D25D4" w:rsidRPr="00915F72" w:rsidRDefault="003D25D4" w:rsidP="00D036E3">
      <w:pPr>
        <w:shd w:val="clear" w:color="auto" w:fill="FFFFFF"/>
        <w:spacing w:before="0" w:after="0" w:line="240" w:lineRule="auto"/>
        <w:ind w:firstLine="720"/>
        <w:jc w:val="both"/>
        <w:rPr>
          <w:rFonts w:eastAsia="Times New Roman"/>
          <w:b/>
          <w:bCs/>
          <w:color w:val="000000" w:themeColor="text1"/>
          <w:sz w:val="28"/>
          <w:szCs w:val="28"/>
        </w:rPr>
      </w:pPr>
      <w:r w:rsidRPr="00915F72">
        <w:rPr>
          <w:rFonts w:eastAsia="Times New Roman"/>
          <w:b/>
          <w:bCs/>
          <w:color w:val="000000" w:themeColor="text1"/>
          <w:sz w:val="28"/>
          <w:szCs w:val="28"/>
        </w:rPr>
        <w:t xml:space="preserve">Tình huống </w:t>
      </w:r>
      <w:r>
        <w:rPr>
          <w:rFonts w:eastAsia="Times New Roman"/>
          <w:b/>
          <w:bCs/>
          <w:color w:val="000000" w:themeColor="text1"/>
          <w:sz w:val="28"/>
          <w:szCs w:val="28"/>
        </w:rPr>
        <w:t>19</w:t>
      </w:r>
    </w:p>
    <w:p w:rsidR="00D036E3" w:rsidRDefault="003D25D4" w:rsidP="00D036E3">
      <w:pPr>
        <w:shd w:val="clear" w:color="auto" w:fill="FFFFFF"/>
        <w:spacing w:before="0" w:after="0" w:line="240" w:lineRule="auto"/>
        <w:ind w:firstLine="720"/>
        <w:jc w:val="both"/>
        <w:rPr>
          <w:rFonts w:eastAsia="Times New Roman"/>
          <w:b/>
          <w:bCs/>
          <w:color w:val="000000" w:themeColor="text1"/>
          <w:sz w:val="28"/>
          <w:szCs w:val="28"/>
        </w:rPr>
      </w:pPr>
      <w:r w:rsidRPr="00B527AD">
        <w:rPr>
          <w:rFonts w:eastAsia="Times New Roman"/>
          <w:b/>
          <w:bCs/>
          <w:i/>
          <w:color w:val="000000" w:themeColor="text1"/>
          <w:sz w:val="28"/>
          <w:szCs w:val="28"/>
        </w:rPr>
        <w:t>Hỏ</w:t>
      </w:r>
      <w:r w:rsidRPr="00915F72">
        <w:rPr>
          <w:rFonts w:eastAsia="Times New Roman"/>
          <w:b/>
          <w:bCs/>
          <w:color w:val="000000" w:themeColor="text1"/>
          <w:sz w:val="28"/>
          <w:szCs w:val="28"/>
        </w:rPr>
        <w:t xml:space="preserve">i: </w:t>
      </w:r>
    </w:p>
    <w:p w:rsidR="003D25D4" w:rsidRPr="00B527AD" w:rsidRDefault="003D25D4" w:rsidP="00D036E3">
      <w:pPr>
        <w:shd w:val="clear" w:color="auto" w:fill="FFFFFF"/>
        <w:spacing w:before="0" w:after="0" w:line="240" w:lineRule="auto"/>
        <w:ind w:firstLine="720"/>
        <w:jc w:val="both"/>
        <w:rPr>
          <w:rFonts w:eastAsia="Times New Roman"/>
          <w:color w:val="000000" w:themeColor="text1"/>
          <w:sz w:val="28"/>
          <w:szCs w:val="28"/>
        </w:rPr>
      </w:pPr>
      <w:r w:rsidRPr="00B527AD">
        <w:rPr>
          <w:rFonts w:eastAsia="Times New Roman"/>
          <w:bCs/>
          <w:color w:val="000000" w:themeColor="text1"/>
          <w:sz w:val="28"/>
          <w:szCs w:val="28"/>
        </w:rPr>
        <w:t xml:space="preserve">Pháp luật quy định như nào về vấn đề Bồi thường về đất đối với những người đang đồng quyền sử dụng đất? </w:t>
      </w:r>
    </w:p>
    <w:p w:rsidR="003D25D4" w:rsidRPr="00B527AD" w:rsidRDefault="003D25D4" w:rsidP="00D036E3">
      <w:pPr>
        <w:shd w:val="clear" w:color="auto" w:fill="FFFFFF"/>
        <w:spacing w:before="0" w:after="0" w:line="195" w:lineRule="atLeast"/>
        <w:rPr>
          <w:rFonts w:eastAsia="Times New Roman"/>
          <w:b/>
          <w:bCs/>
          <w:i/>
          <w:color w:val="000000" w:themeColor="text1"/>
          <w:sz w:val="28"/>
          <w:szCs w:val="28"/>
        </w:rPr>
      </w:pPr>
      <w:r w:rsidRPr="00915F72">
        <w:rPr>
          <w:rFonts w:eastAsia="Times New Roman"/>
          <w:b/>
          <w:bCs/>
          <w:color w:val="000000" w:themeColor="text1"/>
          <w:sz w:val="28"/>
          <w:szCs w:val="28"/>
        </w:rPr>
        <w:tab/>
      </w:r>
      <w:r w:rsidRPr="00B527AD">
        <w:rPr>
          <w:rFonts w:eastAsia="Times New Roman"/>
          <w:b/>
          <w:bCs/>
          <w:i/>
          <w:color w:val="000000" w:themeColor="text1"/>
          <w:sz w:val="28"/>
          <w:szCs w:val="28"/>
        </w:rPr>
        <w:t xml:space="preserve">Trả lời: </w:t>
      </w:r>
    </w:p>
    <w:p w:rsidR="003D25D4" w:rsidRPr="00D66784" w:rsidRDefault="003D25D4" w:rsidP="00D036E3">
      <w:pPr>
        <w:shd w:val="clear" w:color="auto" w:fill="FFFFFF"/>
        <w:spacing w:before="0" w:after="0" w:line="195" w:lineRule="atLeast"/>
        <w:rPr>
          <w:rFonts w:eastAsia="Times New Roman"/>
          <w:i/>
          <w:color w:val="000000" w:themeColor="text1"/>
          <w:sz w:val="28"/>
          <w:szCs w:val="28"/>
          <w:lang w:eastAsia="en-GB"/>
        </w:rPr>
      </w:pPr>
      <w:r w:rsidRPr="00D66784">
        <w:rPr>
          <w:rFonts w:eastAsia="Times New Roman"/>
          <w:bCs/>
          <w:i/>
          <w:color w:val="000000" w:themeColor="text1"/>
          <w:sz w:val="28"/>
          <w:szCs w:val="28"/>
        </w:rPr>
        <w:tab/>
        <w:t xml:space="preserve">* Điều 15 Nghị định </w:t>
      </w:r>
      <w:r w:rsidRPr="00D66784">
        <w:rPr>
          <w:rFonts w:eastAsia="Times New Roman"/>
          <w:i/>
          <w:color w:val="000000" w:themeColor="text1"/>
          <w:sz w:val="28"/>
          <w:szCs w:val="28"/>
        </w:rPr>
        <w:t>số </w:t>
      </w:r>
      <w:hyperlink r:id="rId13" w:tgtFrame="_blank" w:tooltip="Nghị định 47/2014/NĐ-CP" w:history="1">
        <w:r w:rsidRPr="00D66784">
          <w:rPr>
            <w:rFonts w:eastAsia="Times New Roman"/>
            <w:i/>
            <w:color w:val="000000" w:themeColor="text1"/>
            <w:sz w:val="28"/>
            <w:szCs w:val="28"/>
            <w:lang w:val="vi-VN" w:eastAsia="en-GB"/>
          </w:rPr>
          <w:t>47/2014/NĐ-CP</w:t>
        </w:r>
      </w:hyperlink>
      <w:r w:rsidRPr="00D66784">
        <w:rPr>
          <w:rFonts w:eastAsia="Times New Roman"/>
          <w:i/>
          <w:color w:val="000000" w:themeColor="text1"/>
          <w:sz w:val="28"/>
          <w:szCs w:val="28"/>
          <w:lang w:eastAsia="en-GB"/>
        </w:rPr>
        <w:t xml:space="preserve"> quy định như sau:</w:t>
      </w:r>
    </w:p>
    <w:p w:rsidR="003D25D4" w:rsidRPr="00915F72" w:rsidRDefault="003D25D4" w:rsidP="00D036E3">
      <w:pPr>
        <w:shd w:val="clear" w:color="auto" w:fill="FFFFFF"/>
        <w:spacing w:before="0" w:after="0" w:line="195" w:lineRule="atLeast"/>
        <w:jc w:val="both"/>
        <w:rPr>
          <w:rFonts w:eastAsia="Times New Roman"/>
          <w:color w:val="000000" w:themeColor="text1"/>
          <w:sz w:val="28"/>
          <w:szCs w:val="28"/>
        </w:rPr>
      </w:pPr>
      <w:r w:rsidRPr="00915F72">
        <w:rPr>
          <w:rFonts w:eastAsia="Times New Roman"/>
          <w:color w:val="000000" w:themeColor="text1"/>
          <w:sz w:val="28"/>
          <w:szCs w:val="28"/>
          <w:lang w:eastAsia="en-GB"/>
        </w:rPr>
        <w:tab/>
      </w:r>
      <w:r w:rsidRPr="00915F72">
        <w:rPr>
          <w:rFonts w:eastAsia="Times New Roman"/>
          <w:color w:val="000000" w:themeColor="text1"/>
          <w:sz w:val="28"/>
          <w:szCs w:val="28"/>
        </w:rPr>
        <w:t>- Tổ chức, hộ gia đình, cá nhân đang sử dụng đất chung có đồng quyền sử dụng đất, khi Nhà nước thu hồi đất được bồi thường theo diện tích đất thuộc quyền sử dụng; nếu không có giấy tờ xác định diện tích đất thuộc quyền sử dụng riêng của tổ chức, hộ gia đình, cá nhân thì bồi thường chung cho các đối tượng có đồng quyền sử dụng đất.</w:t>
      </w:r>
    </w:p>
    <w:p w:rsidR="003D25D4" w:rsidRPr="00915F72" w:rsidRDefault="003D25D4" w:rsidP="00D036E3">
      <w:pPr>
        <w:shd w:val="clear" w:color="auto" w:fill="FFFFFF"/>
        <w:spacing w:before="0" w:after="0" w:line="195" w:lineRule="atLeast"/>
        <w:rPr>
          <w:rFonts w:eastAsia="Times New Roman"/>
          <w:color w:val="000000" w:themeColor="text1"/>
          <w:sz w:val="28"/>
          <w:szCs w:val="28"/>
        </w:rPr>
      </w:pPr>
      <w:r w:rsidRPr="00915F72">
        <w:rPr>
          <w:rFonts w:eastAsia="Times New Roman"/>
          <w:color w:val="000000" w:themeColor="text1"/>
          <w:sz w:val="28"/>
          <w:szCs w:val="28"/>
        </w:rPr>
        <w:tab/>
        <w:t>- Ủy ban nhân dân cấp tỉnh hướng dẫn việc phân chia tiền bồi thường về đất cho các đối tượng đồng quyền sử dụng quy định tại khoản 1 Điều này.</w:t>
      </w:r>
    </w:p>
    <w:p w:rsidR="003D25D4" w:rsidRPr="00D66784" w:rsidRDefault="003D25D4" w:rsidP="00D036E3">
      <w:pPr>
        <w:shd w:val="clear" w:color="auto" w:fill="FFFFFF"/>
        <w:spacing w:before="0" w:after="0" w:line="195" w:lineRule="atLeast"/>
        <w:jc w:val="both"/>
        <w:rPr>
          <w:rFonts w:eastAsia="Times New Roman"/>
          <w:bCs/>
          <w:i/>
          <w:color w:val="000000" w:themeColor="text1"/>
          <w:sz w:val="28"/>
          <w:szCs w:val="28"/>
        </w:rPr>
      </w:pPr>
      <w:r w:rsidRPr="00D66784">
        <w:rPr>
          <w:rFonts w:eastAsia="Times New Roman"/>
          <w:bCs/>
          <w:i/>
          <w:color w:val="000000" w:themeColor="text1"/>
          <w:sz w:val="28"/>
          <w:szCs w:val="28"/>
        </w:rPr>
        <w:tab/>
        <w:t>* Điều 8 Quy định</w:t>
      </w:r>
      <w:bookmarkStart w:id="89" w:name="loai_2_name"/>
      <w:r w:rsidRPr="00D66784">
        <w:rPr>
          <w:rFonts w:eastAsia="Times New Roman"/>
          <w:bCs/>
          <w:i/>
          <w:color w:val="000000" w:themeColor="text1"/>
          <w:sz w:val="28"/>
          <w:szCs w:val="28"/>
        </w:rPr>
        <w:t xml:space="preserve"> về một số nội dung về bồi thường, hỗ trợ và tái định cư khi nhà nước thu hồi đất (ban hành kèm theo Quyết định số 43/2021/QĐ-UBND ngày 30/9/2021 của Ủy ban nhân dân tỉnh Nam Định) quy định</w:t>
      </w:r>
      <w:bookmarkEnd w:id="89"/>
      <w:r w:rsidRPr="00D66784">
        <w:rPr>
          <w:rFonts w:eastAsia="Times New Roman"/>
          <w:bCs/>
          <w:i/>
          <w:color w:val="000000" w:themeColor="text1"/>
          <w:sz w:val="28"/>
          <w:szCs w:val="28"/>
        </w:rPr>
        <w:t xml:space="preserve"> như sau:</w:t>
      </w:r>
    </w:p>
    <w:p w:rsidR="003D25D4" w:rsidRPr="00915F72" w:rsidRDefault="003D25D4" w:rsidP="00D036E3">
      <w:pPr>
        <w:shd w:val="clear" w:color="auto" w:fill="FFFFFF"/>
        <w:spacing w:before="0" w:after="0" w:line="195" w:lineRule="atLeast"/>
        <w:jc w:val="both"/>
        <w:rPr>
          <w:rFonts w:eastAsia="Times New Roman"/>
          <w:color w:val="000000" w:themeColor="text1"/>
          <w:sz w:val="28"/>
          <w:szCs w:val="28"/>
        </w:rPr>
      </w:pPr>
      <w:r w:rsidRPr="00915F72">
        <w:rPr>
          <w:rFonts w:eastAsia="Times New Roman"/>
          <w:bCs/>
          <w:color w:val="000000" w:themeColor="text1"/>
          <w:sz w:val="28"/>
          <w:szCs w:val="28"/>
        </w:rPr>
        <w:tab/>
        <w:t>- Trường hợp các đối tượng đồng quyền sử dụng đất được hưởng tiền bồi</w:t>
      </w:r>
      <w:r w:rsidRPr="00915F72">
        <w:rPr>
          <w:rFonts w:eastAsia="Times New Roman"/>
          <w:color w:val="000000" w:themeColor="text1"/>
          <w:sz w:val="28"/>
          <w:szCs w:val="28"/>
        </w:rPr>
        <w:t xml:space="preserve"> thường về đất tự thỏa thuận được với nhau thì lập giấy ủy quyền cho một người đại diện nhận tiền bồi thường có xác nhận của Ủy ban nhân dân cấp xã nơi có đất thu hồi. Tổ chức làm nhiệm vụ bồi thường, giải phóng mặt bằng chi trả tiền bồi thường cho người đại diện được ủy quyền của đồng quyền sử dụng đất.</w:t>
      </w:r>
    </w:p>
    <w:p w:rsidR="003D25D4" w:rsidRPr="00915F72" w:rsidRDefault="003D25D4"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 Trường hợp các đối tượng đồng quyền sử dụng đất được hưởng tiền bồi thường về đất không tự thỏa thuận được với nhau thì giải quyết theo quy định của pháp luật về dân sự. Trong thời gian chờ kết quả giải quyết thì số tiền bồi thường về đất được Tổ chức làm nhiệm vụ bồi thường, giải phóng mặt bằng gửi vào tài khoản kho bạc nhà nước và các đối tượng đồng quyền sử dụng đất vẫn phải bàn giao đất cho chủ đầu tư để thực hiện dự án.</w:t>
      </w:r>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lastRenderedPageBreak/>
        <w:t>Tình huống</w:t>
      </w:r>
      <w:r w:rsidR="00593010" w:rsidRPr="00915F72">
        <w:rPr>
          <w:rStyle w:val="Strong"/>
          <w:color w:val="000000" w:themeColor="text1"/>
          <w:sz w:val="28"/>
          <w:szCs w:val="28"/>
          <w:shd w:val="clear" w:color="auto" w:fill="FFFFFF"/>
        </w:rPr>
        <w:t xml:space="preserve"> </w:t>
      </w:r>
      <w:r w:rsidR="003D25D4">
        <w:rPr>
          <w:rStyle w:val="Strong"/>
          <w:color w:val="000000" w:themeColor="text1"/>
          <w:sz w:val="28"/>
          <w:szCs w:val="28"/>
          <w:shd w:val="clear" w:color="auto" w:fill="FFFFFF"/>
        </w:rPr>
        <w:t>20</w:t>
      </w:r>
      <w:r w:rsidR="00593010" w:rsidRPr="00915F72">
        <w:rPr>
          <w:rStyle w:val="Strong"/>
          <w:color w:val="000000" w:themeColor="text1"/>
          <w:sz w:val="28"/>
          <w:szCs w:val="28"/>
          <w:shd w:val="clear" w:color="auto" w:fill="FFFFFF"/>
        </w:rPr>
        <w:t xml:space="preserve"> </w:t>
      </w:r>
    </w:p>
    <w:p w:rsidR="00057358" w:rsidRDefault="004355A2" w:rsidP="00D036E3">
      <w:pPr>
        <w:pStyle w:val="NormalWeb"/>
        <w:shd w:val="clear" w:color="auto" w:fill="FFFFFF"/>
        <w:spacing w:before="0" w:beforeAutospacing="0" w:after="0" w:afterAutospacing="0" w:line="195" w:lineRule="atLeast"/>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ab/>
      </w:r>
      <w:r w:rsidR="00B604A6" w:rsidRPr="00915F72">
        <w:rPr>
          <w:rStyle w:val="Strong"/>
          <w:i/>
          <w:color w:val="000000" w:themeColor="text1"/>
          <w:sz w:val="28"/>
          <w:szCs w:val="28"/>
          <w:shd w:val="clear" w:color="auto" w:fill="FFFFFF"/>
        </w:rPr>
        <w:t>Hỏi</w:t>
      </w:r>
      <w:r w:rsidRPr="00915F72">
        <w:rPr>
          <w:rStyle w:val="Strong"/>
          <w:i/>
          <w:color w:val="000000" w:themeColor="text1"/>
          <w:sz w:val="28"/>
          <w:szCs w:val="28"/>
          <w:shd w:val="clear" w:color="auto" w:fill="FFFFFF"/>
        </w:rPr>
        <w:t xml:space="preserve">: </w:t>
      </w:r>
    </w:p>
    <w:p w:rsidR="004355A2" w:rsidRPr="00915F72" w:rsidRDefault="00057358" w:rsidP="00D036E3">
      <w:pPr>
        <w:pStyle w:val="NormalWeb"/>
        <w:shd w:val="clear" w:color="auto" w:fill="FFFFFF"/>
        <w:spacing w:before="0" w:beforeAutospacing="0" w:after="0" w:afterAutospacing="0" w:line="195" w:lineRule="atLeast"/>
        <w:jc w:val="both"/>
        <w:rPr>
          <w:color w:val="000000"/>
          <w:sz w:val="28"/>
          <w:szCs w:val="28"/>
          <w:lang w:val="vi-VN"/>
        </w:rPr>
      </w:pPr>
      <w:r>
        <w:rPr>
          <w:rStyle w:val="Strong"/>
          <w:i/>
          <w:color w:val="000000" w:themeColor="text1"/>
          <w:sz w:val="28"/>
          <w:szCs w:val="28"/>
          <w:shd w:val="clear" w:color="auto" w:fill="FFFFFF"/>
        </w:rPr>
        <w:tab/>
      </w:r>
      <w:r w:rsidR="004355A2" w:rsidRPr="00915F72">
        <w:rPr>
          <w:bCs/>
          <w:color w:val="000000"/>
          <w:sz w:val="28"/>
          <w:szCs w:val="28"/>
          <w:lang w:val="vi-VN"/>
        </w:rPr>
        <w:t xml:space="preserve">Pháp luật quy định như nào về </w:t>
      </w:r>
      <w:r w:rsidR="004355A2" w:rsidRPr="00915F72">
        <w:rPr>
          <w:color w:val="000000"/>
          <w:sz w:val="28"/>
          <w:szCs w:val="28"/>
          <w:lang w:val="vi-VN"/>
        </w:rPr>
        <w:t>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p>
    <w:p w:rsidR="00B604A6" w:rsidRPr="00915F7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Trả lời</w:t>
      </w:r>
    </w:p>
    <w:p w:rsidR="004355A2" w:rsidRPr="00915F72" w:rsidRDefault="004355A2" w:rsidP="00D036E3">
      <w:pPr>
        <w:pStyle w:val="NormalWeb"/>
        <w:shd w:val="clear" w:color="auto" w:fill="FFFFFF"/>
        <w:spacing w:before="0" w:beforeAutospacing="0" w:after="0" w:afterAutospacing="0" w:line="195" w:lineRule="atLeast"/>
        <w:rPr>
          <w:color w:val="000000"/>
          <w:sz w:val="28"/>
          <w:szCs w:val="28"/>
          <w:lang w:val="en-US"/>
        </w:rPr>
      </w:pPr>
      <w:bookmarkStart w:id="90" w:name="dieu_81"/>
      <w:r w:rsidRPr="00915F72">
        <w:rPr>
          <w:color w:val="000000"/>
          <w:sz w:val="28"/>
          <w:szCs w:val="28"/>
          <w:lang w:val="vi-VN"/>
        </w:rPr>
        <w:tab/>
        <w:t>Điều 81 Luật  Đất đai</w:t>
      </w:r>
      <w:r w:rsidRPr="00915F72">
        <w:rPr>
          <w:color w:val="000000"/>
          <w:sz w:val="28"/>
          <w:szCs w:val="28"/>
          <w:lang w:val="en-US"/>
        </w:rPr>
        <w:t xml:space="preserve"> quy định như sau: </w:t>
      </w:r>
    </w:p>
    <w:p w:rsidR="004355A2" w:rsidRPr="00915F72" w:rsidRDefault="004355A2" w:rsidP="00D036E3">
      <w:pPr>
        <w:pStyle w:val="NormalWeb"/>
        <w:shd w:val="clear" w:color="auto" w:fill="FFFFFF"/>
        <w:spacing w:before="0" w:beforeAutospacing="0" w:after="0" w:afterAutospacing="0" w:line="195" w:lineRule="atLeast"/>
        <w:ind w:firstLine="720"/>
        <w:jc w:val="both"/>
        <w:rPr>
          <w:color w:val="000000"/>
          <w:sz w:val="28"/>
          <w:szCs w:val="28"/>
        </w:rPr>
      </w:pPr>
      <w:bookmarkStart w:id="91" w:name="khoan_1_81"/>
      <w:bookmarkEnd w:id="90"/>
      <w:r w:rsidRPr="00915F72">
        <w:rPr>
          <w:color w:val="000000"/>
          <w:sz w:val="28"/>
          <w:szCs w:val="28"/>
          <w:lang w:val="vi-VN"/>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w:t>
      </w:r>
      <w:bookmarkEnd w:id="91"/>
    </w:p>
    <w:p w:rsidR="004355A2" w:rsidRPr="00915F72" w:rsidRDefault="004355A2"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92" w:name="khoan_101"/>
      <w:r w:rsidRPr="00915F72">
        <w:rPr>
          <w:color w:val="000000"/>
          <w:sz w:val="28"/>
          <w:szCs w:val="28"/>
          <w:lang w:val="vi-VN"/>
        </w:rPr>
        <w:t>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bookmarkEnd w:id="92"/>
    </w:p>
    <w:p w:rsidR="004355A2" w:rsidRPr="00915F72" w:rsidRDefault="004355A2"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93" w:name="khoan_114"/>
      <w:r w:rsidRPr="00915F72">
        <w:rPr>
          <w:color w:val="000000"/>
          <w:sz w:val="28"/>
          <w:szCs w:val="28"/>
          <w:lang w:val="vi-VN"/>
        </w:rPr>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w:t>
      </w:r>
      <w:bookmarkEnd w:id="93"/>
    </w:p>
    <w:p w:rsidR="004355A2" w:rsidRPr="00915F72" w:rsidRDefault="004355A2" w:rsidP="00D036E3">
      <w:pPr>
        <w:pStyle w:val="NormalWeb"/>
        <w:shd w:val="clear" w:color="auto" w:fill="FFFFFF"/>
        <w:spacing w:before="0" w:beforeAutospacing="0" w:after="0" w:afterAutospacing="0" w:line="195" w:lineRule="atLeast"/>
        <w:ind w:firstLine="720"/>
        <w:jc w:val="both"/>
        <w:rPr>
          <w:color w:val="000000"/>
          <w:sz w:val="28"/>
          <w:szCs w:val="28"/>
          <w:lang w:val="vi-VN"/>
        </w:rPr>
      </w:pPr>
      <w:bookmarkStart w:id="94" w:name="khoan_4_81"/>
      <w:r w:rsidRPr="00915F72">
        <w:rPr>
          <w:color w:val="000000"/>
          <w:sz w:val="28"/>
          <w:szCs w:val="28"/>
          <w:lang w:val="vi-VN"/>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bookmarkEnd w:id="94"/>
    </w:p>
    <w:p w:rsidR="004355A2" w:rsidRPr="00915F72" w:rsidRDefault="004355A2"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95" w:name="khoan_5_81"/>
      <w:r w:rsidRPr="00915F72">
        <w:rPr>
          <w:color w:val="000000"/>
          <w:sz w:val="28"/>
          <w:szCs w:val="28"/>
          <w:lang w:val="vi-VN"/>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bookmarkEnd w:id="95"/>
    </w:p>
    <w:p w:rsidR="00F86043" w:rsidRPr="00915F72" w:rsidRDefault="00F86043" w:rsidP="00D036E3">
      <w:pPr>
        <w:shd w:val="clear" w:color="auto" w:fill="FFFFFF"/>
        <w:spacing w:before="0" w:after="0" w:line="195" w:lineRule="atLeast"/>
        <w:ind w:firstLine="720"/>
        <w:jc w:val="both"/>
        <w:rPr>
          <w:rFonts w:eastAsia="Times New Roman"/>
          <w:b/>
          <w:sz w:val="28"/>
          <w:szCs w:val="28"/>
        </w:rPr>
      </w:pPr>
      <w:r w:rsidRPr="00915F72">
        <w:rPr>
          <w:rFonts w:eastAsia="Times New Roman"/>
          <w:b/>
          <w:sz w:val="28"/>
          <w:szCs w:val="28"/>
        </w:rPr>
        <w:t>Tình huống</w:t>
      </w:r>
      <w:r w:rsidR="003F2FC6" w:rsidRPr="00915F72">
        <w:rPr>
          <w:rFonts w:eastAsia="Times New Roman"/>
          <w:b/>
          <w:sz w:val="28"/>
          <w:szCs w:val="28"/>
        </w:rPr>
        <w:t xml:space="preserve"> 2</w:t>
      </w:r>
      <w:r w:rsidR="003D25D4">
        <w:rPr>
          <w:rFonts w:eastAsia="Times New Roman"/>
          <w:b/>
          <w:sz w:val="28"/>
          <w:szCs w:val="28"/>
        </w:rPr>
        <w:t>1</w:t>
      </w:r>
    </w:p>
    <w:p w:rsidR="00971930" w:rsidRDefault="00F86043" w:rsidP="00D036E3">
      <w:pPr>
        <w:shd w:val="clear" w:color="auto" w:fill="FFFFFF"/>
        <w:spacing w:before="0" w:after="0" w:line="195" w:lineRule="atLeast"/>
        <w:ind w:firstLine="720"/>
        <w:jc w:val="both"/>
        <w:rPr>
          <w:rFonts w:eastAsia="Times New Roman"/>
          <w:sz w:val="28"/>
          <w:szCs w:val="28"/>
        </w:rPr>
      </w:pPr>
      <w:r w:rsidRPr="00915F72">
        <w:rPr>
          <w:rFonts w:eastAsia="Times New Roman"/>
          <w:b/>
          <w:i/>
          <w:sz w:val="28"/>
          <w:szCs w:val="28"/>
        </w:rPr>
        <w:t>Hỏi:</w:t>
      </w:r>
      <w:r w:rsidRPr="00915F72">
        <w:rPr>
          <w:rFonts w:eastAsia="Times New Roman"/>
          <w:sz w:val="28"/>
          <w:szCs w:val="28"/>
        </w:rPr>
        <w:t xml:space="preserve">  </w:t>
      </w:r>
    </w:p>
    <w:p w:rsidR="00F86043" w:rsidRPr="00915F72" w:rsidRDefault="00F86043"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Việc bồi thường về đất khi Nhà nước thu hồi đất nghĩa trang, nghĩa địa của tổ chức kinh tế quy định tại khoản 2 Điều 81 của Luật đất đai được thực hiện theo quy định như nào?</w:t>
      </w:r>
    </w:p>
    <w:p w:rsidR="00F86043" w:rsidRPr="00915F72" w:rsidRDefault="00F86043" w:rsidP="00D036E3">
      <w:pPr>
        <w:shd w:val="clear" w:color="auto" w:fill="FFFFFF"/>
        <w:spacing w:before="0" w:after="0" w:line="195" w:lineRule="atLeast"/>
        <w:ind w:firstLine="720"/>
        <w:jc w:val="both"/>
        <w:rPr>
          <w:rFonts w:eastAsia="Times New Roman"/>
          <w:b/>
          <w:i/>
          <w:sz w:val="28"/>
          <w:szCs w:val="28"/>
        </w:rPr>
      </w:pPr>
      <w:r w:rsidRPr="00915F72">
        <w:rPr>
          <w:rFonts w:eastAsia="Times New Roman"/>
          <w:b/>
          <w:i/>
          <w:sz w:val="28"/>
          <w:szCs w:val="28"/>
        </w:rPr>
        <w:t>Trả lời:</w:t>
      </w:r>
    </w:p>
    <w:p w:rsidR="000B7931" w:rsidRPr="00915F72" w:rsidRDefault="000E4EC5"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 xml:space="preserve">Khoản 1 Điều 8 </w:t>
      </w:r>
      <w:r w:rsidRPr="00915F72">
        <w:rPr>
          <w:sz w:val="28"/>
          <w:szCs w:val="28"/>
        </w:rPr>
        <w:t>Nghị định số </w:t>
      </w:r>
      <w:hyperlink r:id="rId14" w:tgtFrame="_blank" w:tooltip="Nghị định 47/2014/NĐ-CP" w:history="1">
        <w:r w:rsidRPr="00915F72">
          <w:rPr>
            <w:color w:val="000000"/>
            <w:sz w:val="28"/>
            <w:szCs w:val="28"/>
            <w:lang w:val="vi-VN"/>
          </w:rPr>
          <w:t>47/2014/NĐ-CP</w:t>
        </w:r>
      </w:hyperlink>
      <w:r w:rsidRPr="00915F72">
        <w:rPr>
          <w:color w:val="000000"/>
          <w:sz w:val="28"/>
          <w:szCs w:val="28"/>
          <w:lang w:val="en-US"/>
        </w:rPr>
        <w:t xml:space="preserve"> quy định</w:t>
      </w:r>
      <w:r w:rsidR="000B7931" w:rsidRPr="00915F72">
        <w:rPr>
          <w:sz w:val="28"/>
          <w:szCs w:val="28"/>
        </w:rPr>
        <w:t xml:space="preserve"> Việc bồi thường về đất khi Nhà nước thu hồi đất nghĩa trang, nghĩa địa của tổ chức kinh tế quy định tại khoản 2 Điều 81 của Luật đất đai được thực hiện theo quy định sau đây:</w:t>
      </w:r>
    </w:p>
    <w:p w:rsidR="000B7931" w:rsidRPr="00915F72" w:rsidRDefault="000B7931"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lastRenderedPageBreak/>
        <w:t>a) Trường hợp thu hồi toàn bộ hoặc một phần diện tích đất mà phần còn lại không đủ điều kiện để tiếp tục thực hiện dự án xây dựng nghĩa trang, nghĩa địa thì chủ dự án được Nhà nước bồi thường bằng việc giao đất mới có cùng mục đích sử dụng nếu dự án đã có chuyển nhượng quyền sử dụng đất gắn với hạ tầng; được bồi thường bằng tiền nếu dự án đang trong thời gian xây dựng kết cấu hạ tầng và chưa có chuyển nhượng quyền sử dụng đất gắn với hạ tầng đó;</w:t>
      </w:r>
    </w:p>
    <w:p w:rsidR="000B7931" w:rsidRPr="00915F72" w:rsidRDefault="000B7931"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b) Trường hợp thu hồi một phần diện tích đất mà phần còn lại đủ điều kiện để tiếp tục sử dụng làm nghĩa trang, nghĩa địa thì chủ dự án được bồi thường bằng tiền đối với diện tích đất thu hồi. Nếu trên diện tích đất thu hồi đã có mồ mả thì bố trí di dời mồ mả đó vào khu vực đất còn lại của dự án; trường hợp khu vực đất còn lại của dự án đã chuyển nhượng hết thì chủ dự án được Nhà nước bồi thường bằng giao đất mới tại nơi khác để làm nghĩa trang, nghĩa địa phục vụ việc di dời mồ mả tại khu vực có đất thu hồi.</w:t>
      </w:r>
    </w:p>
    <w:p w:rsidR="000B7931" w:rsidRPr="00915F72" w:rsidRDefault="000B7931"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Việc giao đất tại nơi khác để làm nghĩa trang, nghĩa địa quy định tại điểm này phải phù hợp với quy hoạch, kế hoạch sử dụng đất đã được cơ quan nhà nước có thẩm quyền phê duyệt.</w:t>
      </w:r>
    </w:p>
    <w:p w:rsidR="005F21E3" w:rsidRPr="00915F72" w:rsidRDefault="00EA2B91" w:rsidP="00D036E3">
      <w:pPr>
        <w:shd w:val="clear" w:color="auto" w:fill="FFFFFF"/>
        <w:spacing w:before="0" w:after="0" w:line="195" w:lineRule="atLeast"/>
        <w:ind w:firstLine="720"/>
        <w:jc w:val="both"/>
        <w:rPr>
          <w:rFonts w:eastAsia="Times New Roman"/>
          <w:b/>
          <w:sz w:val="28"/>
          <w:szCs w:val="28"/>
        </w:rPr>
      </w:pPr>
      <w:r w:rsidRPr="00915F72">
        <w:rPr>
          <w:rFonts w:eastAsia="Times New Roman"/>
          <w:b/>
          <w:sz w:val="28"/>
          <w:szCs w:val="28"/>
        </w:rPr>
        <w:t>Tình huống</w:t>
      </w:r>
      <w:r w:rsidR="00E13292" w:rsidRPr="00915F72">
        <w:rPr>
          <w:rFonts w:eastAsia="Times New Roman"/>
          <w:b/>
          <w:sz w:val="28"/>
          <w:szCs w:val="28"/>
        </w:rPr>
        <w:t xml:space="preserve"> 2</w:t>
      </w:r>
      <w:r w:rsidR="003D25D4">
        <w:rPr>
          <w:rFonts w:eastAsia="Times New Roman"/>
          <w:b/>
          <w:sz w:val="28"/>
          <w:szCs w:val="28"/>
        </w:rPr>
        <w:t>2</w:t>
      </w:r>
    </w:p>
    <w:p w:rsidR="00EA2B91" w:rsidRPr="00915F72" w:rsidRDefault="00EA2B91" w:rsidP="00D036E3">
      <w:pPr>
        <w:shd w:val="clear" w:color="auto" w:fill="FFFFFF"/>
        <w:spacing w:before="0" w:after="0" w:line="195" w:lineRule="atLeast"/>
        <w:ind w:firstLine="720"/>
        <w:jc w:val="both"/>
        <w:rPr>
          <w:rFonts w:eastAsia="Times New Roman"/>
          <w:b/>
          <w:i/>
          <w:sz w:val="28"/>
          <w:szCs w:val="28"/>
        </w:rPr>
      </w:pPr>
      <w:r w:rsidRPr="00915F72">
        <w:rPr>
          <w:rFonts w:eastAsia="Times New Roman"/>
          <w:b/>
          <w:i/>
          <w:sz w:val="28"/>
          <w:szCs w:val="28"/>
        </w:rPr>
        <w:t>Hỏi:</w:t>
      </w:r>
    </w:p>
    <w:p w:rsidR="005F21E3" w:rsidRPr="00915F72" w:rsidRDefault="00E4035A"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 xml:space="preserve">Pháp luật quy định </w:t>
      </w:r>
      <w:r w:rsidR="00833C1C" w:rsidRPr="00915F72">
        <w:rPr>
          <w:rFonts w:eastAsia="Times New Roman"/>
          <w:sz w:val="28"/>
          <w:szCs w:val="28"/>
        </w:rPr>
        <w:t xml:space="preserve">trong trường hợp nào </w:t>
      </w:r>
      <w:r w:rsidR="005F21E3" w:rsidRPr="00915F72">
        <w:rPr>
          <w:rFonts w:eastAsia="Times New Roman"/>
          <w:sz w:val="28"/>
          <w:szCs w:val="28"/>
        </w:rPr>
        <w:t xml:space="preserve">Doanh nghiệp liên doanh sử dụng đất phi nông nghiệp không phải là đất ở do nhận góp vốn bằng quyền sử dụng đất quy định tại Điều 184 của Luật đất đai khi Nhà nước thu hồi đất </w:t>
      </w:r>
      <w:r w:rsidR="0025059A" w:rsidRPr="00915F72">
        <w:rPr>
          <w:rFonts w:eastAsia="Times New Roman"/>
          <w:sz w:val="28"/>
          <w:szCs w:val="28"/>
        </w:rPr>
        <w:t xml:space="preserve">thì được bồi thường về đất </w:t>
      </w:r>
      <w:r w:rsidR="00F97E82" w:rsidRPr="00915F72">
        <w:rPr>
          <w:rFonts w:eastAsia="Times New Roman"/>
          <w:sz w:val="28"/>
          <w:szCs w:val="28"/>
        </w:rPr>
        <w:t>theo quy định tại khoản 2 Điều 74 của Luật đất đai?</w:t>
      </w:r>
    </w:p>
    <w:p w:rsidR="00EA2B91" w:rsidRPr="00915F72" w:rsidRDefault="00EA2B91" w:rsidP="00D036E3">
      <w:pPr>
        <w:shd w:val="clear" w:color="auto" w:fill="FFFFFF"/>
        <w:spacing w:before="0" w:after="0" w:line="195" w:lineRule="atLeast"/>
        <w:ind w:firstLine="720"/>
        <w:jc w:val="both"/>
        <w:rPr>
          <w:rFonts w:eastAsia="Times New Roman"/>
          <w:b/>
          <w:i/>
          <w:sz w:val="28"/>
          <w:szCs w:val="28"/>
        </w:rPr>
      </w:pPr>
      <w:r w:rsidRPr="00915F72">
        <w:rPr>
          <w:rFonts w:eastAsia="Times New Roman"/>
          <w:b/>
          <w:i/>
          <w:sz w:val="28"/>
          <w:szCs w:val="28"/>
        </w:rPr>
        <w:t>Trả lời:</w:t>
      </w:r>
    </w:p>
    <w:p w:rsidR="00A51F10" w:rsidRPr="00915F72" w:rsidRDefault="009D249E"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 xml:space="preserve">Khoản 2 </w:t>
      </w:r>
      <w:r w:rsidR="00824FC2" w:rsidRPr="00915F72">
        <w:rPr>
          <w:rFonts w:eastAsia="Times New Roman"/>
          <w:sz w:val="28"/>
          <w:szCs w:val="28"/>
        </w:rPr>
        <w:t xml:space="preserve">Điều 8 </w:t>
      </w:r>
      <w:r w:rsidRPr="00915F72">
        <w:rPr>
          <w:rFonts w:eastAsia="Times New Roman"/>
          <w:sz w:val="28"/>
          <w:szCs w:val="28"/>
        </w:rPr>
        <w:t>Nghị định số </w:t>
      </w:r>
      <w:hyperlink r:id="rId15" w:tgtFrame="_blank" w:tooltip="Nghị định 47/2014/NĐ-CP" w:history="1">
        <w:r w:rsidRPr="00915F72">
          <w:rPr>
            <w:rFonts w:eastAsia="Times New Roman"/>
            <w:color w:val="000000"/>
            <w:sz w:val="28"/>
            <w:szCs w:val="28"/>
            <w:lang w:val="vi-VN" w:eastAsia="en-GB"/>
          </w:rPr>
          <w:t>47/2014/NĐ-CP</w:t>
        </w:r>
      </w:hyperlink>
      <w:r w:rsidR="00824FC2" w:rsidRPr="00915F72">
        <w:rPr>
          <w:rFonts w:eastAsia="Times New Roman"/>
          <w:color w:val="000000"/>
          <w:sz w:val="28"/>
          <w:szCs w:val="28"/>
          <w:lang w:eastAsia="en-GB"/>
        </w:rPr>
        <w:t xml:space="preserve"> quy định</w:t>
      </w:r>
      <w:r w:rsidR="00551F85" w:rsidRPr="00915F72">
        <w:rPr>
          <w:rFonts w:eastAsia="Times New Roman"/>
          <w:color w:val="000000"/>
          <w:sz w:val="28"/>
          <w:szCs w:val="28"/>
          <w:lang w:eastAsia="en-GB"/>
        </w:rPr>
        <w:t>:</w:t>
      </w:r>
      <w:r w:rsidRPr="00915F72">
        <w:rPr>
          <w:rFonts w:eastAsia="Times New Roman"/>
          <w:sz w:val="28"/>
          <w:szCs w:val="28"/>
        </w:rPr>
        <w:t xml:space="preserve"> </w:t>
      </w:r>
    </w:p>
    <w:p w:rsidR="009D249E" w:rsidRPr="00915F72" w:rsidRDefault="009D249E"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Doanh nghiệp liên doanh sử dụng đất phi nông nghiệp không phải là đất ở do nhận góp vốn bằng quyền sử dụng đất quy định tại Điều 184 của Luật đất đai khi Nhà nước thu hồi đất thì được bồi thường về đất theo quy định tại khoản 2 Điều 74 của Luật đất đai trong các trường hợp sau:</w:t>
      </w:r>
    </w:p>
    <w:p w:rsidR="009D249E" w:rsidRPr="00915F72" w:rsidRDefault="009D249E"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a) Đất do tổ chức kinh tế góp vốn theo quy định tại Điều 184 của Luật đất đai có nguồn gốc được Nhà nước giao đất có thu tiền sử dụng đất, cho thuê thu tiền thuê đất một lần cho cả thời gian thuê mà tiền sử dụng đất, tiền thuê đất đã nộp không có nguồn gốc từ ngân sách nhà nước;</w:t>
      </w:r>
    </w:p>
    <w:p w:rsidR="009D249E" w:rsidRPr="00915F72" w:rsidRDefault="009D249E"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b) Đất do tổ chức kinh tế được Nhà nước giao đất không thu tiền sử dụng đất, giao đất có thu tiền sử dụng đất mà tiền sử dụng đất có nguồn gốc từ ngân sách nhà nước, cho thuê đất thu tiền thuê đất hàng năm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cá nhân nước ngoài;</w:t>
      </w:r>
    </w:p>
    <w:p w:rsidR="009D249E" w:rsidRPr="00915F72" w:rsidRDefault="009D249E"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c) Đất do tổ chức kinh tế góp vốn có nguồn gốc nhận chuyển nhượng quyền sử dụng đất theo quy định của pháp luật mà tiền đã trả cho việc nhận chuyển nhượng không có nguồn gốc từ ngân sách nhà nước;</w:t>
      </w:r>
    </w:p>
    <w:p w:rsidR="009D249E" w:rsidRPr="00915F72" w:rsidRDefault="009D249E" w:rsidP="00D036E3">
      <w:pPr>
        <w:shd w:val="clear" w:color="auto" w:fill="FFFFFF"/>
        <w:spacing w:before="0" w:after="0" w:line="195" w:lineRule="atLeast"/>
        <w:ind w:firstLine="720"/>
        <w:jc w:val="both"/>
        <w:rPr>
          <w:rFonts w:eastAsia="Times New Roman"/>
          <w:sz w:val="28"/>
          <w:szCs w:val="28"/>
        </w:rPr>
      </w:pPr>
      <w:r w:rsidRPr="00915F72">
        <w:rPr>
          <w:rFonts w:eastAsia="Times New Roman"/>
          <w:sz w:val="28"/>
          <w:szCs w:val="28"/>
        </w:rPr>
        <w:t xml:space="preserve">d) Đất do người Việt Nam định cư ở nước ngoài được Nhà nước giao đất có thu tiền sử dụng đất, cho thuê đất thu tiền thuê đất một lần cho cả thời gian </w:t>
      </w:r>
      <w:r w:rsidRPr="00915F72">
        <w:rPr>
          <w:rFonts w:eastAsia="Times New Roman"/>
          <w:sz w:val="28"/>
          <w:szCs w:val="28"/>
        </w:rPr>
        <w:lastRenderedPageBreak/>
        <w:t>thuê; doanh nghiệp liên doanh mà bên Việt Nam góp vốn bằng quyền sử dụng đất nay chuyển thành doanh nghiệp có 100% vốn nước ngoài.</w:t>
      </w:r>
    </w:p>
    <w:p w:rsidR="00F86043" w:rsidRPr="00915F72" w:rsidRDefault="00F86043" w:rsidP="00D036E3">
      <w:pPr>
        <w:spacing w:before="0" w:after="0" w:line="240" w:lineRule="auto"/>
        <w:jc w:val="center"/>
        <w:rPr>
          <w:rStyle w:val="Strong"/>
          <w:color w:val="000000" w:themeColor="text1"/>
          <w:sz w:val="28"/>
          <w:szCs w:val="28"/>
          <w:shd w:val="clear" w:color="auto" w:fill="FFFFFF"/>
        </w:rPr>
      </w:pPr>
    </w:p>
    <w:p w:rsidR="00B93575" w:rsidRPr="00915F72" w:rsidRDefault="00B93575" w:rsidP="00D036E3">
      <w:pPr>
        <w:spacing w:before="0" w:after="0" w:line="240" w:lineRule="auto"/>
        <w:jc w:val="center"/>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 xml:space="preserve">PHẦN 3: HỖ TRỢ </w:t>
      </w:r>
      <w:r w:rsidR="003D13B3" w:rsidRPr="00915F72">
        <w:rPr>
          <w:rStyle w:val="Strong"/>
          <w:color w:val="000000" w:themeColor="text1"/>
          <w:sz w:val="28"/>
          <w:szCs w:val="28"/>
          <w:shd w:val="clear" w:color="auto" w:fill="FFFFFF"/>
        </w:rPr>
        <w:t xml:space="preserve">VÀ TÁI ĐỊNH CƯ </w:t>
      </w:r>
      <w:r w:rsidRPr="00915F72">
        <w:rPr>
          <w:rStyle w:val="Strong"/>
          <w:color w:val="000000" w:themeColor="text1"/>
          <w:sz w:val="28"/>
          <w:szCs w:val="28"/>
          <w:shd w:val="clear" w:color="auto" w:fill="FFFFFF"/>
        </w:rPr>
        <w:t>KHI THU HỒI ĐẤT</w:t>
      </w:r>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p>
    <w:p w:rsidR="00760796" w:rsidRPr="00915F72" w:rsidRDefault="0076079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 xml:space="preserve">Tình huống </w:t>
      </w:r>
      <w:r w:rsidR="00EB1A5F" w:rsidRPr="00915F72">
        <w:rPr>
          <w:rStyle w:val="Strong"/>
          <w:color w:val="000000" w:themeColor="text1"/>
          <w:sz w:val="28"/>
          <w:szCs w:val="28"/>
          <w:shd w:val="clear" w:color="auto" w:fill="FFFFFF"/>
        </w:rPr>
        <w:t>23</w:t>
      </w:r>
    </w:p>
    <w:p w:rsidR="00237C98" w:rsidRDefault="00760796" w:rsidP="00D036E3">
      <w:pPr>
        <w:pStyle w:val="NormalWeb"/>
        <w:shd w:val="clear" w:color="auto" w:fill="FFFFFF"/>
        <w:spacing w:before="0" w:beforeAutospacing="0" w:after="0" w:afterAutospacing="0" w:line="195" w:lineRule="atLeast"/>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ab/>
        <w:t xml:space="preserve">Hỏi: </w:t>
      </w:r>
    </w:p>
    <w:p w:rsidR="00760796" w:rsidRPr="00915F72" w:rsidRDefault="00237C98" w:rsidP="00D036E3">
      <w:pPr>
        <w:pStyle w:val="NormalWeb"/>
        <w:shd w:val="clear" w:color="auto" w:fill="FFFFFF"/>
        <w:spacing w:before="0" w:beforeAutospacing="0" w:after="0" w:afterAutospacing="0" w:line="195" w:lineRule="atLeast"/>
        <w:rPr>
          <w:color w:val="000000"/>
          <w:sz w:val="28"/>
          <w:szCs w:val="28"/>
          <w:lang w:val="en-US"/>
        </w:rPr>
      </w:pPr>
      <w:r>
        <w:rPr>
          <w:rStyle w:val="Strong"/>
          <w:i/>
          <w:color w:val="000000" w:themeColor="text1"/>
          <w:sz w:val="28"/>
          <w:szCs w:val="28"/>
          <w:shd w:val="clear" w:color="auto" w:fill="FFFFFF"/>
        </w:rPr>
        <w:tab/>
      </w:r>
      <w:r w:rsidR="00760796" w:rsidRPr="00915F72">
        <w:rPr>
          <w:rStyle w:val="Strong"/>
          <w:b w:val="0"/>
          <w:color w:val="000000" w:themeColor="text1"/>
          <w:sz w:val="28"/>
          <w:szCs w:val="28"/>
          <w:shd w:val="clear" w:color="auto" w:fill="FFFFFF"/>
        </w:rPr>
        <w:t>H</w:t>
      </w:r>
      <w:r w:rsidR="00760796" w:rsidRPr="00915F72">
        <w:rPr>
          <w:color w:val="000000"/>
          <w:sz w:val="28"/>
          <w:szCs w:val="28"/>
          <w:lang w:val="vi-VN"/>
        </w:rPr>
        <w:t>ỗ trợ khi Nhà nước thu hồi đất</w:t>
      </w:r>
      <w:r w:rsidR="00760796" w:rsidRPr="00915F72">
        <w:rPr>
          <w:color w:val="000000"/>
          <w:sz w:val="28"/>
          <w:szCs w:val="28"/>
          <w:lang w:val="en-US"/>
        </w:rPr>
        <w:t xml:space="preserve"> là gì?</w:t>
      </w:r>
    </w:p>
    <w:p w:rsidR="00760796" w:rsidRPr="00915F72" w:rsidRDefault="00760796" w:rsidP="00D036E3">
      <w:pPr>
        <w:pStyle w:val="NormalWeb"/>
        <w:shd w:val="clear" w:color="auto" w:fill="FFFFFF"/>
        <w:spacing w:before="0" w:beforeAutospacing="0" w:after="0" w:afterAutospacing="0" w:line="195" w:lineRule="atLeast"/>
        <w:rPr>
          <w:color w:val="000000"/>
          <w:sz w:val="28"/>
          <w:szCs w:val="28"/>
          <w:lang w:val="en-US"/>
        </w:rPr>
      </w:pPr>
      <w:r w:rsidRPr="00915F72">
        <w:rPr>
          <w:rStyle w:val="Strong"/>
          <w:i/>
          <w:color w:val="000000" w:themeColor="text1"/>
          <w:sz w:val="28"/>
          <w:szCs w:val="28"/>
          <w:shd w:val="clear" w:color="auto" w:fill="FFFFFF"/>
        </w:rPr>
        <w:tab/>
        <w:t>Trả lời</w:t>
      </w:r>
      <w:r w:rsidRPr="00915F72">
        <w:rPr>
          <w:color w:val="000000"/>
          <w:sz w:val="28"/>
          <w:szCs w:val="28"/>
          <w:lang w:val="en-US"/>
        </w:rPr>
        <w:t>:</w:t>
      </w:r>
    </w:p>
    <w:p w:rsidR="00760796" w:rsidRPr="00915F72" w:rsidRDefault="00760796" w:rsidP="00D036E3">
      <w:pPr>
        <w:pStyle w:val="NormalWeb"/>
        <w:shd w:val="clear" w:color="auto" w:fill="FFFFFF"/>
        <w:spacing w:before="0" w:beforeAutospacing="0" w:after="0" w:afterAutospacing="0" w:line="195" w:lineRule="atLeast"/>
        <w:jc w:val="both"/>
        <w:rPr>
          <w:color w:val="000000"/>
          <w:sz w:val="28"/>
          <w:szCs w:val="28"/>
          <w:lang w:val="en-US"/>
        </w:rPr>
      </w:pPr>
      <w:r w:rsidRPr="00915F72">
        <w:rPr>
          <w:color w:val="000000"/>
          <w:sz w:val="28"/>
          <w:szCs w:val="28"/>
          <w:lang w:val="en-US"/>
        </w:rPr>
        <w:tab/>
        <w:t>Khoản 14 Điều 3 Luật Đất đai quy định như sau: Hỗ trợ khi Nhà nước thu hồi đất là việc Nhà nước trợ giúp cho người có đất thu hồi để ổn định đời sống, sản xuất và phát triển.</w:t>
      </w:r>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w:t>
      </w:r>
      <w:r w:rsidR="007F6270" w:rsidRPr="00915F72">
        <w:rPr>
          <w:rStyle w:val="Strong"/>
          <w:color w:val="000000" w:themeColor="text1"/>
          <w:sz w:val="28"/>
          <w:szCs w:val="28"/>
          <w:shd w:val="clear" w:color="auto" w:fill="FFFFFF"/>
        </w:rPr>
        <w:t xml:space="preserve">ng </w:t>
      </w:r>
      <w:r w:rsidR="00EB1A5F" w:rsidRPr="00915F72">
        <w:rPr>
          <w:rStyle w:val="Strong"/>
          <w:color w:val="000000" w:themeColor="text1"/>
          <w:sz w:val="28"/>
          <w:szCs w:val="28"/>
          <w:shd w:val="clear" w:color="auto" w:fill="FFFFFF"/>
        </w:rPr>
        <w:t>24</w:t>
      </w:r>
    </w:p>
    <w:p w:rsidR="007D373B" w:rsidRPr="00BF1DE8" w:rsidRDefault="001C7538" w:rsidP="00D036E3">
      <w:pPr>
        <w:pStyle w:val="NormalWeb"/>
        <w:shd w:val="clear" w:color="auto" w:fill="FFFFFF"/>
        <w:spacing w:before="0" w:beforeAutospacing="0" w:after="0" w:afterAutospacing="0" w:line="195" w:lineRule="atLeast"/>
        <w:jc w:val="both"/>
        <w:rPr>
          <w:color w:val="000000"/>
          <w:sz w:val="28"/>
          <w:szCs w:val="28"/>
          <w:lang w:val="en-US"/>
        </w:rPr>
      </w:pPr>
      <w:r w:rsidRPr="00915F72">
        <w:rPr>
          <w:rStyle w:val="Strong"/>
          <w:i/>
          <w:color w:val="000000" w:themeColor="text1"/>
          <w:sz w:val="28"/>
          <w:szCs w:val="28"/>
          <w:shd w:val="clear" w:color="auto" w:fill="FFFFFF"/>
        </w:rPr>
        <w:tab/>
      </w:r>
      <w:r w:rsidR="00B604A6" w:rsidRPr="00915F72">
        <w:rPr>
          <w:rStyle w:val="Strong"/>
          <w:i/>
          <w:color w:val="000000" w:themeColor="text1"/>
          <w:sz w:val="28"/>
          <w:szCs w:val="28"/>
          <w:shd w:val="clear" w:color="auto" w:fill="FFFFFF"/>
        </w:rPr>
        <w:t>Hỏi</w:t>
      </w:r>
      <w:r w:rsidR="007F6270" w:rsidRPr="00915F72">
        <w:rPr>
          <w:rStyle w:val="Strong"/>
          <w:i/>
          <w:color w:val="000000" w:themeColor="text1"/>
          <w:sz w:val="28"/>
          <w:szCs w:val="28"/>
          <w:shd w:val="clear" w:color="auto" w:fill="FFFFFF"/>
        </w:rPr>
        <w:t xml:space="preserve">: </w:t>
      </w:r>
      <w:bookmarkStart w:id="96" w:name="khoan_1_83"/>
      <w:r w:rsidR="00BF1DE8" w:rsidRPr="00BF1DE8">
        <w:rPr>
          <w:rStyle w:val="Strong"/>
          <w:b w:val="0"/>
          <w:color w:val="000000" w:themeColor="text1"/>
          <w:sz w:val="28"/>
          <w:szCs w:val="28"/>
          <w:shd w:val="clear" w:color="auto" w:fill="FFFFFF"/>
        </w:rPr>
        <w:t xml:space="preserve">Pháp luật quy định thế nào về </w:t>
      </w:r>
      <w:r w:rsidR="00BF1DE8">
        <w:rPr>
          <w:color w:val="000000"/>
          <w:sz w:val="28"/>
          <w:szCs w:val="28"/>
          <w:lang w:val="en-US"/>
        </w:rPr>
        <w:t>n</w:t>
      </w:r>
      <w:r w:rsidR="007D373B" w:rsidRPr="00BF1DE8">
        <w:rPr>
          <w:color w:val="000000"/>
          <w:sz w:val="28"/>
          <w:szCs w:val="28"/>
          <w:lang w:val="vi-VN"/>
        </w:rPr>
        <w:t xml:space="preserve">guyên </w:t>
      </w:r>
      <w:r w:rsidR="007D373B" w:rsidRPr="00915F72">
        <w:rPr>
          <w:color w:val="000000"/>
          <w:sz w:val="28"/>
          <w:szCs w:val="28"/>
          <w:lang w:val="vi-VN"/>
        </w:rPr>
        <w:t>tắc hỗ trợ khi Nhà nước thu hồi đất</w:t>
      </w:r>
      <w:bookmarkEnd w:id="96"/>
      <w:r w:rsidR="00D74736">
        <w:rPr>
          <w:color w:val="000000"/>
          <w:sz w:val="28"/>
          <w:szCs w:val="28"/>
          <w:lang w:val="en-US"/>
        </w:rPr>
        <w:t>?</w:t>
      </w:r>
      <w:r w:rsidR="00BF1DE8">
        <w:rPr>
          <w:color w:val="000000"/>
          <w:sz w:val="28"/>
          <w:szCs w:val="28"/>
          <w:lang w:val="en-US"/>
        </w:rPr>
        <w:t xml:space="preserve"> </w:t>
      </w:r>
    </w:p>
    <w:p w:rsidR="007D373B" w:rsidRPr="00915F72" w:rsidRDefault="001C7538" w:rsidP="00D036E3">
      <w:pPr>
        <w:pStyle w:val="NormalWeb"/>
        <w:shd w:val="clear" w:color="auto" w:fill="FFFFFF"/>
        <w:spacing w:before="0" w:beforeAutospacing="0" w:after="0" w:afterAutospacing="0" w:line="195" w:lineRule="atLeast"/>
        <w:rPr>
          <w:color w:val="000000"/>
          <w:sz w:val="28"/>
          <w:szCs w:val="28"/>
          <w:lang w:val="en-US"/>
        </w:rPr>
      </w:pPr>
      <w:r w:rsidRPr="00915F72">
        <w:rPr>
          <w:rStyle w:val="Strong"/>
          <w:i/>
          <w:color w:val="000000" w:themeColor="text1"/>
          <w:sz w:val="28"/>
          <w:szCs w:val="28"/>
          <w:shd w:val="clear" w:color="auto" w:fill="FFFFFF"/>
        </w:rPr>
        <w:tab/>
      </w:r>
      <w:r w:rsidR="00B604A6" w:rsidRPr="00915F72">
        <w:rPr>
          <w:rStyle w:val="Strong"/>
          <w:i/>
          <w:color w:val="000000" w:themeColor="text1"/>
          <w:sz w:val="28"/>
          <w:szCs w:val="28"/>
          <w:shd w:val="clear" w:color="auto" w:fill="FFFFFF"/>
        </w:rPr>
        <w:t>Trả lời</w:t>
      </w:r>
      <w:bookmarkStart w:id="97" w:name="diem_a_1_83"/>
      <w:r w:rsidR="007D373B" w:rsidRPr="00915F72">
        <w:rPr>
          <w:color w:val="000000"/>
          <w:sz w:val="28"/>
          <w:szCs w:val="28"/>
          <w:lang w:val="vi-VN"/>
        </w:rPr>
        <w:t xml:space="preserve"> </w:t>
      </w:r>
    </w:p>
    <w:p w:rsidR="007D373B" w:rsidRPr="00915F72" w:rsidRDefault="007D373B"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Khoản 1 Điều 83 Luật Đất đai quy định về n</w:t>
      </w:r>
      <w:r w:rsidRPr="00915F72">
        <w:rPr>
          <w:color w:val="000000"/>
          <w:sz w:val="28"/>
          <w:szCs w:val="28"/>
          <w:lang w:val="vi-VN"/>
        </w:rPr>
        <w:t>guyên tắc hỗ trợ khi Nhà nước thu hồi đất:</w:t>
      </w:r>
    </w:p>
    <w:p w:rsidR="007D373B" w:rsidRPr="00915F72" w:rsidRDefault="007D373B" w:rsidP="00D036E3">
      <w:pPr>
        <w:pStyle w:val="NormalWeb"/>
        <w:shd w:val="clear" w:color="auto" w:fill="FFFFFF"/>
        <w:spacing w:before="0" w:beforeAutospacing="0" w:after="0" w:afterAutospacing="0" w:line="195" w:lineRule="atLeast"/>
        <w:ind w:firstLine="720"/>
        <w:jc w:val="both"/>
        <w:rPr>
          <w:color w:val="000000"/>
          <w:sz w:val="28"/>
          <w:szCs w:val="28"/>
        </w:rPr>
      </w:pPr>
      <w:r w:rsidRPr="00915F72">
        <w:rPr>
          <w:color w:val="000000"/>
          <w:sz w:val="28"/>
          <w:szCs w:val="28"/>
          <w:lang w:val="vi-VN"/>
        </w:rPr>
        <w:t>a) Người sử dụng đất khi Nhà nước thu hồi đất ngoài việc được bồi thường theo quy định của Luật này còn được Nhà nước xem xét hỗ trợ;</w:t>
      </w:r>
      <w:bookmarkEnd w:id="97"/>
    </w:p>
    <w:p w:rsidR="007D373B" w:rsidRPr="00915F72" w:rsidRDefault="007D373B" w:rsidP="00D036E3">
      <w:pPr>
        <w:pStyle w:val="NormalWeb"/>
        <w:shd w:val="clear" w:color="auto" w:fill="FFFFFF"/>
        <w:spacing w:before="0" w:beforeAutospacing="0" w:after="0" w:afterAutospacing="0" w:line="195" w:lineRule="atLeast"/>
        <w:ind w:firstLine="720"/>
        <w:jc w:val="both"/>
        <w:rPr>
          <w:color w:val="000000"/>
          <w:sz w:val="28"/>
          <w:szCs w:val="28"/>
        </w:rPr>
      </w:pPr>
      <w:bookmarkStart w:id="98" w:name="diem_b_1_83"/>
      <w:r w:rsidRPr="00915F72">
        <w:rPr>
          <w:color w:val="000000"/>
          <w:sz w:val="28"/>
          <w:szCs w:val="28"/>
          <w:lang w:val="vi-VN"/>
        </w:rPr>
        <w:t>b) Việc hỗ trợ phải bảo đảm khách quan, công bằng, kịp thời, công khai và đúng quy định của pháp luật.</w:t>
      </w:r>
      <w:bookmarkEnd w:id="98"/>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4316A7" w:rsidRPr="00915F72">
        <w:rPr>
          <w:rStyle w:val="Strong"/>
          <w:color w:val="000000" w:themeColor="text1"/>
          <w:sz w:val="28"/>
          <w:szCs w:val="28"/>
          <w:shd w:val="clear" w:color="auto" w:fill="FFFFFF"/>
        </w:rPr>
        <w:t xml:space="preserve"> 2</w:t>
      </w:r>
      <w:r w:rsidR="00EB1A5F" w:rsidRPr="00915F72">
        <w:rPr>
          <w:rStyle w:val="Strong"/>
          <w:color w:val="000000" w:themeColor="text1"/>
          <w:sz w:val="28"/>
          <w:szCs w:val="28"/>
          <w:shd w:val="clear" w:color="auto" w:fill="FFFFFF"/>
        </w:rPr>
        <w:t>5</w:t>
      </w:r>
    </w:p>
    <w:p w:rsidR="0021151F"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Hỏi</w:t>
      </w:r>
      <w:r w:rsidR="00394BC2" w:rsidRPr="00915F72">
        <w:rPr>
          <w:rStyle w:val="Strong"/>
          <w:i/>
          <w:color w:val="000000" w:themeColor="text1"/>
          <w:sz w:val="28"/>
          <w:szCs w:val="28"/>
          <w:shd w:val="clear" w:color="auto" w:fill="FFFFFF"/>
        </w:rPr>
        <w:t>:</w:t>
      </w:r>
    </w:p>
    <w:p w:rsidR="00B604A6" w:rsidRPr="00915F72" w:rsidRDefault="00B2279A" w:rsidP="00D036E3">
      <w:pPr>
        <w:spacing w:before="0" w:after="0" w:line="240" w:lineRule="auto"/>
        <w:ind w:firstLine="720"/>
        <w:jc w:val="both"/>
        <w:rPr>
          <w:rFonts w:eastAsia="Times New Roman"/>
          <w:bCs/>
          <w:color w:val="000000"/>
          <w:sz w:val="28"/>
          <w:szCs w:val="28"/>
          <w:lang w:val="vi-VN" w:eastAsia="en-GB"/>
        </w:rPr>
      </w:pPr>
      <w:r w:rsidRPr="00915F72">
        <w:rPr>
          <w:rStyle w:val="Strong"/>
          <w:i/>
          <w:color w:val="000000" w:themeColor="text1"/>
          <w:sz w:val="28"/>
          <w:szCs w:val="28"/>
          <w:shd w:val="clear" w:color="auto" w:fill="FFFFFF"/>
        </w:rPr>
        <w:t xml:space="preserve"> </w:t>
      </w:r>
      <w:r w:rsidRPr="00915F72">
        <w:rPr>
          <w:rFonts w:eastAsia="Times New Roman"/>
          <w:bCs/>
          <w:color w:val="000000"/>
          <w:sz w:val="28"/>
          <w:szCs w:val="28"/>
          <w:lang w:val="vi-VN" w:eastAsia="en-GB"/>
        </w:rPr>
        <w:t xml:space="preserve">Pháp luật quy định như nào về </w:t>
      </w:r>
      <w:r w:rsidRPr="00915F72">
        <w:rPr>
          <w:rFonts w:eastAsia="Times New Roman"/>
          <w:bCs/>
          <w:color w:val="000000"/>
          <w:sz w:val="28"/>
          <w:szCs w:val="28"/>
          <w:lang w:eastAsia="en-GB"/>
        </w:rPr>
        <w:t>c</w:t>
      </w:r>
      <w:r w:rsidRPr="00915F72">
        <w:rPr>
          <w:rFonts w:eastAsia="Times New Roman"/>
          <w:color w:val="000000"/>
          <w:sz w:val="28"/>
          <w:szCs w:val="28"/>
          <w:lang w:val="vi-VN" w:eastAsia="en-GB"/>
        </w:rPr>
        <w:t>ác khoản hỗ trợ khi Nhà nước thu hồi đất</w:t>
      </w:r>
    </w:p>
    <w:p w:rsidR="00B604A6" w:rsidRPr="00915F7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Trả lời</w:t>
      </w:r>
    </w:p>
    <w:p w:rsidR="00B2279A" w:rsidRPr="00915F72" w:rsidRDefault="00B2279A" w:rsidP="00D036E3">
      <w:pPr>
        <w:spacing w:before="0" w:after="0" w:line="240" w:lineRule="auto"/>
        <w:ind w:firstLine="720"/>
        <w:jc w:val="both"/>
        <w:rPr>
          <w:rStyle w:val="Strong"/>
          <w:color w:val="000000" w:themeColor="text1"/>
          <w:sz w:val="28"/>
          <w:szCs w:val="28"/>
          <w:shd w:val="clear" w:color="auto" w:fill="FFFFFF"/>
        </w:rPr>
      </w:pPr>
      <w:r w:rsidRPr="00915F72">
        <w:rPr>
          <w:rStyle w:val="Strong"/>
          <w:b w:val="0"/>
          <w:color w:val="000000" w:themeColor="text1"/>
          <w:sz w:val="28"/>
          <w:szCs w:val="28"/>
          <w:shd w:val="clear" w:color="auto" w:fill="FFFFFF"/>
        </w:rPr>
        <w:t>Khoản 2 điều 83</w:t>
      </w:r>
      <w:r w:rsidRPr="00915F72">
        <w:rPr>
          <w:rStyle w:val="Strong"/>
          <w:i/>
          <w:color w:val="000000" w:themeColor="text1"/>
          <w:sz w:val="28"/>
          <w:szCs w:val="28"/>
          <w:shd w:val="clear" w:color="auto" w:fill="FFFFFF"/>
        </w:rPr>
        <w:t xml:space="preserve"> </w:t>
      </w:r>
      <w:r w:rsidRPr="00915F72">
        <w:rPr>
          <w:color w:val="000000" w:themeColor="text1"/>
          <w:sz w:val="28"/>
          <w:szCs w:val="28"/>
        </w:rPr>
        <w:t xml:space="preserve">Luật Đất đai quy định </w:t>
      </w:r>
      <w:r w:rsidR="00D96928" w:rsidRPr="00915F72">
        <w:rPr>
          <w:rFonts w:eastAsia="Times New Roman"/>
          <w:bCs/>
          <w:color w:val="000000" w:themeColor="text1"/>
          <w:sz w:val="28"/>
          <w:szCs w:val="28"/>
          <w:lang w:val="vi-VN" w:eastAsia="en-GB"/>
        </w:rPr>
        <w:t xml:space="preserve">về </w:t>
      </w:r>
      <w:r w:rsidR="00D96928" w:rsidRPr="00915F72">
        <w:rPr>
          <w:rFonts w:eastAsia="Times New Roman"/>
          <w:bCs/>
          <w:color w:val="000000" w:themeColor="text1"/>
          <w:sz w:val="28"/>
          <w:szCs w:val="28"/>
          <w:lang w:eastAsia="en-GB"/>
        </w:rPr>
        <w:t>c</w:t>
      </w:r>
      <w:r w:rsidR="00D96928" w:rsidRPr="00915F72">
        <w:rPr>
          <w:rFonts w:eastAsia="Times New Roman"/>
          <w:color w:val="000000" w:themeColor="text1"/>
          <w:sz w:val="28"/>
          <w:szCs w:val="28"/>
          <w:lang w:val="vi-VN" w:eastAsia="en-GB"/>
        </w:rPr>
        <w:t>ác khoản hỗ trợ khi Nhà nước thu hồi đất</w:t>
      </w:r>
      <w:r w:rsidR="00D96928" w:rsidRPr="00915F72">
        <w:rPr>
          <w:rFonts w:eastAsia="Times New Roman"/>
          <w:color w:val="000000" w:themeColor="text1"/>
          <w:sz w:val="28"/>
          <w:szCs w:val="28"/>
          <w:lang w:eastAsia="en-GB"/>
        </w:rPr>
        <w:t xml:space="preserve"> </w:t>
      </w:r>
      <w:r w:rsidRPr="00915F72">
        <w:rPr>
          <w:color w:val="000000" w:themeColor="text1"/>
          <w:sz w:val="28"/>
          <w:szCs w:val="28"/>
        </w:rPr>
        <w:t xml:space="preserve">như sau: </w:t>
      </w:r>
    </w:p>
    <w:p w:rsidR="00B2279A" w:rsidRPr="00915F72" w:rsidRDefault="00B2279A"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99" w:name="khoan_104"/>
      <w:r w:rsidRPr="00915F72">
        <w:rPr>
          <w:color w:val="000000"/>
          <w:sz w:val="28"/>
          <w:szCs w:val="28"/>
          <w:lang w:val="en-US"/>
        </w:rPr>
        <w:t>a) Hỗ trợ ổn định đời sống và sản xuất;</w:t>
      </w:r>
      <w:bookmarkEnd w:id="99"/>
    </w:p>
    <w:p w:rsidR="00B2279A" w:rsidRPr="00915F72" w:rsidRDefault="00B2279A"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00" w:name="khoan_105"/>
      <w:r w:rsidRPr="00915F72">
        <w:rPr>
          <w:color w:val="000000"/>
          <w:sz w:val="28"/>
          <w:szCs w:val="28"/>
          <w:lang w:val="en-US"/>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bookmarkEnd w:id="100"/>
    </w:p>
    <w:p w:rsidR="00B2279A" w:rsidRPr="00915F72" w:rsidRDefault="00B2279A"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01" w:name="khoan_106"/>
      <w:r w:rsidRPr="00915F72">
        <w:rPr>
          <w:color w:val="000000"/>
          <w:sz w:val="28"/>
          <w:szCs w:val="28"/>
          <w:lang w:val="en-US"/>
        </w:rPr>
        <w:t>c) Hỗ trợ tái định cư đối với trường hợp thu hồi đất ở của hộ gia đình, cá nhân, người Việt Nam định cư ở nước ngoài mà phải di chuyển chỗ ở;</w:t>
      </w:r>
      <w:bookmarkEnd w:id="101"/>
    </w:p>
    <w:p w:rsidR="00B2279A" w:rsidRDefault="00B2279A"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02" w:name="khoan_109"/>
      <w:r w:rsidRPr="00915F72">
        <w:rPr>
          <w:color w:val="000000"/>
          <w:sz w:val="28"/>
          <w:szCs w:val="28"/>
          <w:lang w:val="en-US"/>
        </w:rPr>
        <w:t>d) Hỗ trợ khác.</w:t>
      </w:r>
      <w:bookmarkEnd w:id="102"/>
    </w:p>
    <w:p w:rsidR="008A2F7A" w:rsidRPr="008A2F7A" w:rsidRDefault="008A2F7A" w:rsidP="00D036E3">
      <w:pPr>
        <w:pStyle w:val="NormalWeb"/>
        <w:shd w:val="clear" w:color="auto" w:fill="FFFFFF"/>
        <w:spacing w:before="0" w:beforeAutospacing="0" w:after="0" w:afterAutospacing="0" w:line="195" w:lineRule="atLeast"/>
        <w:ind w:firstLine="720"/>
        <w:jc w:val="both"/>
        <w:rPr>
          <w:b/>
          <w:color w:val="000000"/>
          <w:sz w:val="28"/>
          <w:szCs w:val="28"/>
          <w:lang w:val="en-US"/>
        </w:rPr>
      </w:pPr>
      <w:r w:rsidRPr="008A2F7A">
        <w:rPr>
          <w:b/>
          <w:color w:val="000000"/>
          <w:sz w:val="28"/>
          <w:szCs w:val="28"/>
          <w:lang w:val="en-US"/>
        </w:rPr>
        <w:t xml:space="preserve">Tình huống 26 </w:t>
      </w:r>
    </w:p>
    <w:p w:rsidR="0021151F" w:rsidRDefault="008A2F7A" w:rsidP="00D036E3">
      <w:pPr>
        <w:pStyle w:val="NormalWeb"/>
        <w:shd w:val="clear" w:color="auto" w:fill="FFFFFF"/>
        <w:spacing w:before="0" w:beforeAutospacing="0" w:after="0" w:afterAutospacing="0" w:line="195" w:lineRule="atLeast"/>
        <w:ind w:firstLine="720"/>
        <w:jc w:val="both"/>
        <w:rPr>
          <w:b/>
          <w:bCs/>
          <w:color w:val="000000"/>
          <w:sz w:val="28"/>
          <w:szCs w:val="28"/>
        </w:rPr>
      </w:pPr>
      <w:r w:rsidRPr="008A2F7A">
        <w:rPr>
          <w:b/>
          <w:i/>
          <w:color w:val="000000"/>
          <w:sz w:val="28"/>
          <w:szCs w:val="28"/>
          <w:lang w:val="en-US"/>
        </w:rPr>
        <w:t>Hỏi</w:t>
      </w:r>
      <w:r>
        <w:rPr>
          <w:b/>
          <w:i/>
          <w:color w:val="000000"/>
          <w:sz w:val="28"/>
          <w:szCs w:val="28"/>
          <w:lang w:val="en-US"/>
        </w:rPr>
        <w:t>:</w:t>
      </w:r>
      <w:r w:rsidRPr="008A2F7A">
        <w:rPr>
          <w:b/>
          <w:bCs/>
          <w:color w:val="000000"/>
          <w:sz w:val="28"/>
          <w:szCs w:val="28"/>
        </w:rPr>
        <w:t xml:space="preserve"> </w:t>
      </w:r>
    </w:p>
    <w:p w:rsidR="008A2F7A" w:rsidRPr="00BA0BCA" w:rsidRDefault="008A2F7A" w:rsidP="00D036E3">
      <w:pPr>
        <w:pStyle w:val="NormalWeb"/>
        <w:shd w:val="clear" w:color="auto" w:fill="FFFFFF"/>
        <w:spacing w:before="0" w:beforeAutospacing="0" w:after="0" w:afterAutospacing="0" w:line="195" w:lineRule="atLeast"/>
        <w:ind w:firstLine="720"/>
        <w:jc w:val="both"/>
        <w:rPr>
          <w:i/>
          <w:color w:val="000000"/>
          <w:sz w:val="28"/>
          <w:szCs w:val="28"/>
          <w:lang w:val="en-US"/>
        </w:rPr>
      </w:pPr>
      <w:r w:rsidRPr="00BA0BCA">
        <w:rPr>
          <w:bCs/>
          <w:color w:val="000000"/>
          <w:sz w:val="28"/>
          <w:szCs w:val="28"/>
        </w:rPr>
        <w:t>Hỗ trợ ổn định đời sống và sản xuất khi Nhà nước thu hồi đất được quy định cụ thể như nào?</w:t>
      </w:r>
    </w:p>
    <w:p w:rsidR="008A2F7A" w:rsidRPr="008A2F7A" w:rsidRDefault="008A2F7A" w:rsidP="00D036E3">
      <w:pPr>
        <w:pStyle w:val="NormalWeb"/>
        <w:shd w:val="clear" w:color="auto" w:fill="FFFFFF"/>
        <w:spacing w:before="0" w:beforeAutospacing="0" w:after="0" w:afterAutospacing="0" w:line="195" w:lineRule="atLeast"/>
        <w:ind w:firstLine="720"/>
        <w:jc w:val="both"/>
        <w:rPr>
          <w:b/>
          <w:i/>
          <w:color w:val="000000"/>
          <w:sz w:val="28"/>
          <w:szCs w:val="28"/>
          <w:lang w:val="en-US"/>
        </w:rPr>
      </w:pPr>
      <w:r w:rsidRPr="008A2F7A">
        <w:rPr>
          <w:b/>
          <w:i/>
          <w:color w:val="000000"/>
          <w:sz w:val="28"/>
          <w:szCs w:val="28"/>
          <w:lang w:val="en-US"/>
        </w:rPr>
        <w:t>Trả lời:</w:t>
      </w:r>
    </w:p>
    <w:p w:rsidR="008A2F7A" w:rsidRPr="006B47D6" w:rsidRDefault="00BA0BCA" w:rsidP="00D036E3">
      <w:pPr>
        <w:shd w:val="clear" w:color="auto" w:fill="FFFFFF"/>
        <w:spacing w:before="0" w:after="0" w:line="195" w:lineRule="atLeast"/>
        <w:rPr>
          <w:rFonts w:eastAsia="Times New Roman"/>
          <w:sz w:val="28"/>
          <w:szCs w:val="28"/>
        </w:rPr>
      </w:pPr>
      <w:bookmarkStart w:id="103" w:name="dieu_19"/>
      <w:r w:rsidRPr="006B47D6">
        <w:rPr>
          <w:rFonts w:eastAsia="Times New Roman"/>
          <w:bCs/>
          <w:color w:val="000000"/>
          <w:sz w:val="28"/>
          <w:szCs w:val="28"/>
        </w:rPr>
        <w:tab/>
      </w:r>
      <w:r w:rsidR="008A2F7A" w:rsidRPr="006B47D6">
        <w:rPr>
          <w:rFonts w:eastAsia="Times New Roman"/>
          <w:bCs/>
          <w:color w:val="000000"/>
          <w:sz w:val="28"/>
          <w:szCs w:val="28"/>
        </w:rPr>
        <w:t xml:space="preserve">Điều 19 Nghị định 47/2014//NĐ-CP </w:t>
      </w:r>
      <w:r w:rsidRPr="006B47D6">
        <w:rPr>
          <w:rFonts w:eastAsia="Times New Roman"/>
          <w:bCs/>
          <w:color w:val="000000"/>
          <w:sz w:val="28"/>
          <w:szCs w:val="28"/>
        </w:rPr>
        <w:t xml:space="preserve">quy định như sau: </w:t>
      </w:r>
      <w:bookmarkEnd w:id="103"/>
    </w:p>
    <w:p w:rsidR="008A2F7A" w:rsidRPr="00255AD9" w:rsidRDefault="008A2F7A"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lastRenderedPageBreak/>
        <w:t>Việc hỗ trợ ổn định đời sống và sản xuất khi Nhà nước thu hồi đất quy định tại điểm a khoản 2 Điều 83 của Luật đất đai được thực hiện theo quy định sau đây:</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1. Đối tượng được hỗ trợ ổn định đời sống và sản xuất, gồm các trường hợp sau:</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a) Hộ gia đình, cá nhân được Nhà nước giao đất nông nghiệp khi thực hiện các nghị định gồm: Nghị định số 64/CP ngày 27 tháng 9 năm 1993 của Chính phủ ban hành Bản quy định về việc giao đất nông nghiệp cho hộ gia đình, cá nhân sử dụng ổn định lâu dài vào mục đích sản xuất nông nghiệp; Nghị định số </w:t>
      </w:r>
      <w:hyperlink r:id="rId16" w:tgtFrame="_blank" w:tooltip="Nghị định 85/1999/NĐ-CP" w:history="1">
        <w:r w:rsidRPr="00255AD9">
          <w:rPr>
            <w:rFonts w:eastAsia="Times New Roman"/>
            <w:color w:val="000000"/>
            <w:sz w:val="28"/>
            <w:szCs w:val="28"/>
            <w:lang w:eastAsia="en-GB"/>
          </w:rPr>
          <w:t>85/1999/NĐ-CP</w:t>
        </w:r>
      </w:hyperlink>
      <w:r w:rsidRPr="00255AD9">
        <w:rPr>
          <w:rFonts w:eastAsia="Times New Roman"/>
          <w:color w:val="000000"/>
          <w:sz w:val="28"/>
          <w:szCs w:val="28"/>
          <w:lang w:eastAsia="en-GB"/>
        </w:rPr>
        <w:t> ngày 28 tháng 8 năm 1999 của Chính phủ sửa đổi, bổ sung một số điều của Bản quy định về việc giao đất nông nghiệp cho hộ gia đình, cá nhân sử dụng ổn định lâu dài vào mục đích sản xuất nông nghiệp và bổ sung việc giao đất làm muối cho hộ gia đình và cá nhân sử dụng ổn định lâu dài; Nghị định số 02/CP ngày 15 tháng 01 năm 1994 của Chính phủ ban hành Bản quy định về việc giao đất lâm nghiệp cho tổ chức, hộ gia đình, cá nhân sử dụng ổn định, lâu dài vào mục đích lâm nghiệp; Nghị định số </w:t>
      </w:r>
      <w:hyperlink r:id="rId17" w:tgtFrame="_blank" w:tooltip="Nghị định 163/1999/NĐ-CP" w:history="1">
        <w:r w:rsidRPr="00255AD9">
          <w:rPr>
            <w:rFonts w:eastAsia="Times New Roman"/>
            <w:color w:val="000000"/>
            <w:sz w:val="28"/>
            <w:szCs w:val="28"/>
            <w:lang w:eastAsia="en-GB"/>
          </w:rPr>
          <w:t>163/1999/NĐ-CP</w:t>
        </w:r>
      </w:hyperlink>
      <w:r w:rsidRPr="00255AD9">
        <w:rPr>
          <w:rFonts w:eastAsia="Times New Roman"/>
          <w:color w:val="000000"/>
          <w:sz w:val="28"/>
          <w:szCs w:val="28"/>
          <w:lang w:eastAsia="en-GB"/>
        </w:rPr>
        <w:t> ngày 16 tháng 11 năm 1999 của Chính phủ về việc giao đất, cho thuê đất lâm nghiệp cho tổ chức, hộ gia đình và cá nhân sử dụng ổn định, lâu dài vào mục đích lâm nghiệp; Nghị định số </w:t>
      </w:r>
      <w:hyperlink r:id="rId18" w:tgtFrame="_blank" w:tooltip="Nghị định 181/2004/NĐ-CP" w:history="1">
        <w:r w:rsidRPr="00255AD9">
          <w:rPr>
            <w:rFonts w:eastAsia="Times New Roman"/>
            <w:color w:val="000000"/>
            <w:sz w:val="28"/>
            <w:szCs w:val="28"/>
            <w:lang w:eastAsia="en-GB"/>
          </w:rPr>
          <w:t>181/2004/NĐ-CP</w:t>
        </w:r>
      </w:hyperlink>
      <w:r w:rsidRPr="00255AD9">
        <w:rPr>
          <w:rFonts w:eastAsia="Times New Roman"/>
          <w:color w:val="000000"/>
          <w:sz w:val="28"/>
          <w:szCs w:val="28"/>
          <w:lang w:eastAsia="en-GB"/>
        </w:rPr>
        <w:t> ngày 29 tháng 10 năm 2004 của Chính phủ về thi hành Luật đất đai và khoản 1 Điều 54 của Luật đất đai;</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b) Nhân khẩu nông nghiệp trong hộ gia đình quy định tại điểm a khoản này nhưng phát sinh sau thời điểm giao đất nông nghiệp cho hộ gia đình đó;</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c) Hộ gia đình, cá nhân thuộc đối tượng đủ điều kiện được giao đất nông nghiệp theo quy định tại điểm a khoản này đang sử dụng đất nông nghiệp do nhận chuyển nhượng, nhận thừa kế, được tặng cho, khai hoang theo quy định của pháp luật, được Ủy ban nhân dân cấp xã nơi có đất thu hồi xác nhận là đang trực tiếp sản xuất trên đất nông nghiệp đó;</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d) Hộ gia đình, cá nhân đang sử dụng đất do nhận giao khoán đất sử dụng vào mục đích nông nghiệp, lâm nghiệp, nuôi trồng thủy sản (không bao gồm đất rừng đặc dụng, rừng phòng hộ) của các nông, lâm trường quốc doanh là cán bộ, công nhân viên của nông, lâm trường quốc doanh đang làm việc hoặc đã nghỉ hưu, nghỉ mất sức lao động, thôi việc được hưởng trợ cấp đang trực tiếp sản xuất nông, lâm nghiệp;</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đ) Hộ gia đình, cá nhân đang sử dụng đất do nhận giao khoán đất của các nông, lâm trường quốc doanh hoặc công ty nông, lâm nghiệp được chuyển đổi từ các nông, lâm trường quốc doanh đang trực tiếp sản xuất nông nghiệp và có nguồn thu nhập ổn định từ sản xuất nông nghiệp trên đất đó;</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e) Hộ gia đình, cá nhân đang sử dụng đất do nhận giao khoán đất của tập đoàn sản xuất nông nghiệp, hợp tác xã nông nghiệp đang trực tiếp sản xuất nông nghiệp và có nguồn thu nhập ổn định từ sản xuất nông nghiệp trên đất đó;</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g) Tổ chức kinh tế, hộ gia đình, cá nhân sản xuất, kinh doanh, doanh nghiệp có vốn đầu tư nước ngoài mà bị ngừng sản xuất, kinh doanh khi Nhà nước thu hồi đất thì được hỗ trợ ổn định sản xuất.</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lastRenderedPageBreak/>
        <w:t>2. Điều kiện để được hỗ trợ ổn định đời sống và sản xuất thực hiện theo quy định sau đây:</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a) Đối với hộ gia đình, cá nhân, tổ chức kinh tế, doanh nghiệp có vốn đầu tư nước ngoài đang sử dụng đất thuộc đối tượng quy định tại khoản 1 Điều này đã được cấp Giấy chứng nhận quyền sử dụng đất hoặc đủ điều kiện được cấp Giấy chứng nhận quyền sử dụng đất, quyền sở hữu nhà ở và tài sản khác gắn liền với đất theo quy định của pháp luật về đất đai, trừ trường hợp quy định tại khoản 2 Điều 77 của Luật đất đai và điểm b khoản này;</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b) Đối với hộ gia đình, cá nhân đang sử dụng đất do nhận giao khoán đất sử dụng vào mục đích nông nghiệp, lâm nghiệp, nuôi trồng thủy sản (không bao gồm đất rừng đặc dụng, rừng phòng hộ) quy định tại các điểm d, đ và e khoản 1 Điều này thì phải có hợp đồng giao khoán sử dụng đất.</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3</w:t>
      </w:r>
      <w:bookmarkStart w:id="104" w:name="_ftnref9"/>
      <w:r w:rsidR="000D4E4C" w:rsidRPr="00255AD9">
        <w:rPr>
          <w:rFonts w:eastAsia="Times New Roman"/>
          <w:color w:val="000000"/>
          <w:sz w:val="28"/>
          <w:szCs w:val="28"/>
          <w:lang w:eastAsia="en-GB"/>
        </w:rPr>
        <w:fldChar w:fldCharType="begin"/>
      </w:r>
      <w:r w:rsidRPr="00255AD9">
        <w:rPr>
          <w:rFonts w:eastAsia="Times New Roman"/>
          <w:color w:val="000000"/>
          <w:sz w:val="28"/>
          <w:szCs w:val="28"/>
          <w:lang w:eastAsia="en-GB"/>
        </w:rPr>
        <w:instrText xml:space="preserve"> HYPERLINK "https://thuvienphapluat.vn/van-ban/Bat-dong-san/Van-ban-hop-nhat-03-VBHN-BTNMT-2021-Nghi-dinh-boi-thuong-ho-tro-khi-Nha-nuoc-thu-hoi-dat-473329.aspx" \l "_ftn9" \o "" </w:instrText>
      </w:r>
      <w:r w:rsidR="000D4E4C" w:rsidRPr="00255AD9">
        <w:rPr>
          <w:rFonts w:eastAsia="Times New Roman"/>
          <w:color w:val="000000"/>
          <w:sz w:val="28"/>
          <w:szCs w:val="28"/>
          <w:lang w:eastAsia="en-GB"/>
        </w:rPr>
        <w:fldChar w:fldCharType="separate"/>
      </w:r>
      <w:r w:rsidRPr="00255AD9">
        <w:rPr>
          <w:rFonts w:eastAsia="Times New Roman"/>
          <w:color w:val="000000"/>
          <w:sz w:val="28"/>
          <w:szCs w:val="28"/>
          <w:lang w:eastAsia="en-GB"/>
        </w:rPr>
        <w:t>.</w:t>
      </w:r>
      <w:r w:rsidR="000D4E4C" w:rsidRPr="00255AD9">
        <w:rPr>
          <w:rFonts w:eastAsia="Times New Roman"/>
          <w:color w:val="000000"/>
          <w:sz w:val="28"/>
          <w:szCs w:val="28"/>
          <w:lang w:eastAsia="en-GB"/>
        </w:rPr>
        <w:fldChar w:fldCharType="end"/>
      </w:r>
      <w:bookmarkEnd w:id="104"/>
      <w:r w:rsidRPr="00255AD9">
        <w:rPr>
          <w:rFonts w:eastAsia="Times New Roman"/>
          <w:color w:val="000000"/>
          <w:sz w:val="28"/>
          <w:szCs w:val="28"/>
          <w:lang w:eastAsia="en-GB"/>
        </w:rPr>
        <w:t> Việc hỗ trợ ổn định đời sống cho các đối tượng quy định tại các điểm a, b, c, d, đ và e khoản 1 Điều này (được bổ sung tại khoản 5 Điều 4 Nghị định số </w:t>
      </w:r>
      <w:hyperlink r:id="rId19" w:tgtFrame="_blank" w:tooltip="Nghị định 01/2017/NĐ-CP" w:history="1">
        <w:r w:rsidRPr="00255AD9">
          <w:rPr>
            <w:rFonts w:eastAsia="Times New Roman"/>
            <w:color w:val="000000"/>
            <w:sz w:val="28"/>
            <w:szCs w:val="28"/>
            <w:lang w:eastAsia="en-GB"/>
          </w:rPr>
          <w:t>01/2017/NĐ-CP</w:t>
        </w:r>
      </w:hyperlink>
      <w:r w:rsidRPr="00255AD9">
        <w:rPr>
          <w:rFonts w:eastAsia="Times New Roman"/>
          <w:color w:val="000000"/>
          <w:sz w:val="28"/>
          <w:szCs w:val="28"/>
          <w:lang w:eastAsia="en-GB"/>
        </w:rPr>
        <w:t> ngày 06 tháng 01 năm 2017) thực hiện theo quy định sau:</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a) Thu hồi từ 30% đến 70% diện tích đất nông nghiệp đang sử dụng thì được hỗ trợ trong thời gian 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tối đa là 24 tháng.</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Đối với trường hợp thu hồi trên 70% diện tích đất nông nghiệp đang sử dụng thì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tối đa là 36 tháng;</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b) Diện tích đất thu hồi quy định tại điểm a khoản này được xác định theo từng quyết định thu hồi đất của Ủy ban nhân dân cấp có thẩm quyền;</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c) Mức hỗ trợ cho một nhân khẩu quy định tại điểm a và điểm b khoản này được tính bằng tiền tương đương 30 kg gạo trong 01 tháng theo thời giá trung bình tại thời điểm hỗ trợ của địa phương.</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4. Việc hỗ trợ ổn định sản xuất thực hiện theo quy định sau:</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a) 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b) Đối với tổ chức kinh tế, hộ gia đình, cá nhân sản xuất, kinh doanh, doanh nghiệp có vốn đầu tư nước ngoài thuộc đối tượng quy định tại điểm g khoản 1 Điều này thì được hỗ trợ ổn định sản xuất bằng tiền với mức cao nhất bằng 30% một năm thu nhập sau thuế, theo mức thu nhập bình quân của 03 năm liền kề trước đó.</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Thu nhập sau thuế được xác định theo quy định của pháp luật về thuế thu nhập cá nhân và pháp luật về thuế thu nhập doanh nghiệp.</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lastRenderedPageBreak/>
        <w:t>5. Đối với hộ gia đình, cá nhân đang sử dụng đất do nhận giao khoán đất sử dụng vào mục đích nông nghiệp, lâm nghiệp, nuôi trồng thủy sản, làm muối thuộc đối tượng quy định tại các điểm d, đ và e khoản 1 Điều này thì được hỗ trợ ổn định đời sống và sản xuất theo hình thức bằng tiền.</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6. Người lao động do tổ chức kinh tế, hộ gia đình, cá nhân sản xuất, kinh doanh, doanh nghiệp có vốn đầu tư nước ngoài thuộc đối tượng quy định tại điểm g khoản 1 Điều này thuê lao động theo hợp đồng lao động thì được áp dụng hỗ trợ chế độ trợ cấp ngừng việc theo quy định của pháp luật về lao động nhưng thời gian trợ cấp không quá 06 tháng.</w:t>
      </w:r>
    </w:p>
    <w:p w:rsidR="00255AD9" w:rsidRPr="00255AD9" w:rsidRDefault="00255AD9" w:rsidP="00D036E3">
      <w:pPr>
        <w:shd w:val="clear" w:color="auto" w:fill="FFFFFF"/>
        <w:spacing w:before="0" w:after="0" w:line="195" w:lineRule="atLeast"/>
        <w:ind w:firstLine="720"/>
        <w:jc w:val="both"/>
        <w:rPr>
          <w:rFonts w:eastAsia="Times New Roman"/>
          <w:color w:val="000000"/>
          <w:sz w:val="28"/>
          <w:szCs w:val="28"/>
          <w:lang w:eastAsia="en-GB"/>
        </w:rPr>
      </w:pPr>
      <w:r w:rsidRPr="00255AD9">
        <w:rPr>
          <w:rFonts w:eastAsia="Times New Roman"/>
          <w:color w:val="000000"/>
          <w:sz w:val="28"/>
          <w:szCs w:val="28"/>
          <w:lang w:eastAsia="en-GB"/>
        </w:rPr>
        <w:t>7. Ủy ban nhân dân cấp tỉnh quyết định mức hỗ trợ, thời gian hỗ trợ, định kỳ chi trả tiền hỗ trợ cho phù hợp với thực tế tại địa phương.</w:t>
      </w:r>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4316A7" w:rsidRPr="00915F72">
        <w:rPr>
          <w:rStyle w:val="Strong"/>
          <w:color w:val="000000" w:themeColor="text1"/>
          <w:sz w:val="28"/>
          <w:szCs w:val="28"/>
          <w:shd w:val="clear" w:color="auto" w:fill="FFFFFF"/>
        </w:rPr>
        <w:t xml:space="preserve"> 2</w:t>
      </w:r>
      <w:r w:rsidR="006C746D">
        <w:rPr>
          <w:rStyle w:val="Strong"/>
          <w:color w:val="000000" w:themeColor="text1"/>
          <w:sz w:val="28"/>
          <w:szCs w:val="28"/>
          <w:shd w:val="clear" w:color="auto" w:fill="FFFFFF"/>
        </w:rPr>
        <w:t>7</w:t>
      </w:r>
    </w:p>
    <w:p w:rsidR="0021151F" w:rsidRDefault="00A0731B" w:rsidP="00D036E3">
      <w:pPr>
        <w:pStyle w:val="NormalWeb"/>
        <w:shd w:val="clear" w:color="auto" w:fill="FFFFFF"/>
        <w:spacing w:before="0" w:beforeAutospacing="0" w:after="0" w:afterAutospacing="0" w:line="180" w:lineRule="atLeast"/>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ab/>
      </w:r>
      <w:r w:rsidR="00B604A6" w:rsidRPr="00915F72">
        <w:rPr>
          <w:rStyle w:val="Strong"/>
          <w:i/>
          <w:color w:val="000000" w:themeColor="text1"/>
          <w:sz w:val="28"/>
          <w:szCs w:val="28"/>
          <w:shd w:val="clear" w:color="auto" w:fill="FFFFFF"/>
        </w:rPr>
        <w:t>Hỏi</w:t>
      </w:r>
      <w:r w:rsidRPr="00915F72">
        <w:rPr>
          <w:rStyle w:val="Strong"/>
          <w:i/>
          <w:color w:val="000000" w:themeColor="text1"/>
          <w:sz w:val="28"/>
          <w:szCs w:val="28"/>
          <w:shd w:val="clear" w:color="auto" w:fill="FFFFFF"/>
        </w:rPr>
        <w:t xml:space="preserve">: </w:t>
      </w:r>
    </w:p>
    <w:p w:rsidR="00A0731B" w:rsidRPr="00915F72" w:rsidRDefault="0021151F" w:rsidP="00D036E3">
      <w:pPr>
        <w:pStyle w:val="NormalWeb"/>
        <w:shd w:val="clear" w:color="auto" w:fill="FFFFFF"/>
        <w:spacing w:before="0" w:beforeAutospacing="0" w:after="0" w:afterAutospacing="0" w:line="180" w:lineRule="atLeast"/>
        <w:jc w:val="both"/>
        <w:rPr>
          <w:color w:val="000000"/>
          <w:sz w:val="28"/>
          <w:szCs w:val="28"/>
          <w:lang w:val="en-US"/>
        </w:rPr>
      </w:pPr>
      <w:r>
        <w:rPr>
          <w:rStyle w:val="Strong"/>
          <w:i/>
          <w:color w:val="000000" w:themeColor="text1"/>
          <w:sz w:val="28"/>
          <w:szCs w:val="28"/>
          <w:shd w:val="clear" w:color="auto" w:fill="FFFFFF"/>
        </w:rPr>
        <w:tab/>
      </w:r>
      <w:r w:rsidR="00A0731B" w:rsidRPr="00915F72">
        <w:rPr>
          <w:rStyle w:val="Strong"/>
          <w:b w:val="0"/>
          <w:color w:val="000000" w:themeColor="text1"/>
          <w:sz w:val="28"/>
          <w:szCs w:val="28"/>
          <w:shd w:val="clear" w:color="auto" w:fill="FFFFFF"/>
        </w:rPr>
        <w:t>Việc h</w:t>
      </w:r>
      <w:r w:rsidR="00A0731B" w:rsidRPr="00915F72">
        <w:rPr>
          <w:color w:val="000000"/>
          <w:sz w:val="28"/>
          <w:szCs w:val="28"/>
          <w:lang w:val="en-US"/>
        </w:rPr>
        <w:t>ỗ trợ đào tạo, chuyển đổi nghề, tìm kiếm việc làm cho hộ gia đình, cá nhân khi Nhà nước thu hồi đất được quy định như nào?</w:t>
      </w:r>
    </w:p>
    <w:p w:rsidR="00B604A6" w:rsidRPr="00915F7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Trả lời</w:t>
      </w:r>
    </w:p>
    <w:p w:rsidR="00215240" w:rsidRPr="002976B0" w:rsidRDefault="00331232" w:rsidP="00D036E3">
      <w:pPr>
        <w:pStyle w:val="NormalWeb"/>
        <w:shd w:val="clear" w:color="auto" w:fill="FFFFFF"/>
        <w:spacing w:before="0" w:beforeAutospacing="0" w:after="0" w:afterAutospacing="0" w:line="195" w:lineRule="atLeast"/>
        <w:ind w:firstLine="720"/>
        <w:jc w:val="both"/>
        <w:rPr>
          <w:i/>
          <w:color w:val="000000" w:themeColor="text1"/>
          <w:sz w:val="28"/>
          <w:szCs w:val="28"/>
        </w:rPr>
      </w:pPr>
      <w:bookmarkStart w:id="105" w:name="dieu_84"/>
      <w:r w:rsidRPr="002976B0">
        <w:rPr>
          <w:i/>
          <w:color w:val="000000"/>
          <w:sz w:val="28"/>
          <w:szCs w:val="28"/>
          <w:lang w:val="en-US"/>
        </w:rPr>
        <w:t xml:space="preserve">* </w:t>
      </w:r>
      <w:r w:rsidR="00215240" w:rsidRPr="002976B0">
        <w:rPr>
          <w:i/>
          <w:color w:val="000000"/>
          <w:sz w:val="28"/>
          <w:szCs w:val="28"/>
          <w:lang w:val="en-US"/>
        </w:rPr>
        <w:t xml:space="preserve">Điều 84 </w:t>
      </w:r>
      <w:r w:rsidR="00215240" w:rsidRPr="002976B0">
        <w:rPr>
          <w:i/>
          <w:color w:val="000000" w:themeColor="text1"/>
          <w:sz w:val="28"/>
          <w:szCs w:val="28"/>
        </w:rPr>
        <w:t xml:space="preserve">Luật Đất đai quy định về vấn đề này như sau: </w:t>
      </w:r>
      <w:bookmarkStart w:id="106" w:name="khoan_107"/>
      <w:bookmarkEnd w:id="105"/>
    </w:p>
    <w:p w:rsidR="00A0731B" w:rsidRPr="00915F72" w:rsidRDefault="00A0731B"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bookmarkEnd w:id="106"/>
    </w:p>
    <w:p w:rsidR="00A0731B" w:rsidRPr="00915F72" w:rsidRDefault="00A0731B"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A0731B" w:rsidRPr="00915F72" w:rsidRDefault="00A0731B"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07" w:name="khoan_108"/>
      <w:r w:rsidRPr="00915F72">
        <w:rPr>
          <w:color w:val="000000"/>
          <w:sz w:val="28"/>
          <w:szCs w:val="28"/>
          <w:lang w:val="en-US"/>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bookmarkEnd w:id="107"/>
    </w:p>
    <w:p w:rsidR="00A0731B" w:rsidRPr="00915F72" w:rsidRDefault="00A0731B"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08" w:name="khoan_3_84"/>
      <w:r w:rsidRPr="00915F72">
        <w:rPr>
          <w:color w:val="000000"/>
          <w:sz w:val="28"/>
          <w:szCs w:val="28"/>
          <w:lang w:val="en-US"/>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bookmarkEnd w:id="108"/>
    </w:p>
    <w:p w:rsidR="00A0731B" w:rsidRPr="00915F72" w:rsidRDefault="00A0731B"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826FE6" w:rsidRPr="002976B0" w:rsidRDefault="00331232" w:rsidP="00D036E3">
      <w:pPr>
        <w:shd w:val="clear" w:color="auto" w:fill="FFFFFF"/>
        <w:spacing w:before="0" w:after="0" w:line="240" w:lineRule="auto"/>
        <w:jc w:val="both"/>
        <w:rPr>
          <w:rFonts w:eastAsia="Times New Roman"/>
          <w:i/>
          <w:color w:val="000000"/>
          <w:sz w:val="28"/>
          <w:szCs w:val="28"/>
          <w:lang w:eastAsia="en-GB"/>
        </w:rPr>
      </w:pPr>
      <w:bookmarkStart w:id="109" w:name="dieu_10"/>
      <w:r w:rsidRPr="002976B0">
        <w:rPr>
          <w:rFonts w:eastAsia="Times New Roman"/>
          <w:b/>
          <w:bCs/>
          <w:i/>
          <w:color w:val="000000" w:themeColor="text1"/>
          <w:sz w:val="28"/>
          <w:szCs w:val="28"/>
        </w:rPr>
        <w:tab/>
        <w:t xml:space="preserve">* </w:t>
      </w:r>
      <w:r w:rsidRPr="002976B0">
        <w:rPr>
          <w:rFonts w:eastAsia="Times New Roman"/>
          <w:bCs/>
          <w:i/>
          <w:color w:val="000000" w:themeColor="text1"/>
          <w:sz w:val="28"/>
          <w:szCs w:val="28"/>
        </w:rPr>
        <w:t xml:space="preserve">Điều 10 </w:t>
      </w:r>
      <w:r w:rsidR="00826FE6" w:rsidRPr="002976B0">
        <w:rPr>
          <w:rFonts w:eastAsia="Times New Roman"/>
          <w:bCs/>
          <w:i/>
          <w:color w:val="000000" w:themeColor="text1"/>
          <w:sz w:val="28"/>
          <w:szCs w:val="28"/>
        </w:rPr>
        <w:t>của Q</w:t>
      </w:r>
      <w:r w:rsidR="00826FE6" w:rsidRPr="002976B0">
        <w:rPr>
          <w:rFonts w:eastAsia="Times New Roman"/>
          <w:i/>
          <w:color w:val="000000" w:themeColor="text1"/>
          <w:sz w:val="28"/>
          <w:szCs w:val="28"/>
          <w:lang w:val="en-GB" w:eastAsia="en-GB"/>
        </w:rPr>
        <w:t xml:space="preserve">uy định một số nội dung về bồi thường, hỗ trợ và </w:t>
      </w:r>
      <w:r w:rsidR="00826FE6" w:rsidRPr="002976B0">
        <w:rPr>
          <w:rFonts w:eastAsia="Times New Roman"/>
          <w:i/>
          <w:color w:val="000000"/>
          <w:sz w:val="28"/>
          <w:szCs w:val="28"/>
          <w:lang w:eastAsia="en-GB"/>
        </w:rPr>
        <w:t xml:space="preserve">tái định cư khi Nhà nước thu hồi đất (ban hành kèm theo </w:t>
      </w:r>
      <w:r w:rsidRPr="002976B0">
        <w:rPr>
          <w:rFonts w:eastAsia="Times New Roman"/>
          <w:i/>
          <w:color w:val="000000"/>
          <w:sz w:val="28"/>
          <w:szCs w:val="28"/>
          <w:lang w:eastAsia="en-GB"/>
        </w:rPr>
        <w:t>Quyết định số 43/2021/QĐ-UBND ngày 30/9/2021 của Ủy ban nhân dân tỉnh Nam Định</w:t>
      </w:r>
      <w:r w:rsidR="00826FE6" w:rsidRPr="002976B0">
        <w:rPr>
          <w:rFonts w:eastAsia="Times New Roman"/>
          <w:i/>
          <w:color w:val="000000"/>
          <w:sz w:val="28"/>
          <w:szCs w:val="28"/>
          <w:lang w:eastAsia="en-GB"/>
        </w:rPr>
        <w:t>) quy định về hỗ trợ hỗ trợ đào tạo, chuyển đổi nghề và tìm kiếm việc làm đối với trường hợp nhà nước thu hồi đất nông nghiệp</w:t>
      </w:r>
      <w:r w:rsidR="00E93056" w:rsidRPr="002976B0">
        <w:rPr>
          <w:rFonts w:eastAsia="Times New Roman"/>
          <w:i/>
          <w:color w:val="000000"/>
          <w:sz w:val="28"/>
          <w:szCs w:val="28"/>
          <w:lang w:eastAsia="en-GB"/>
        </w:rPr>
        <w:t xml:space="preserve"> như sau: </w:t>
      </w:r>
    </w:p>
    <w:bookmarkEnd w:id="109"/>
    <w:p w:rsidR="00331232" w:rsidRPr="00433FCC" w:rsidRDefault="00331232" w:rsidP="00D036E3">
      <w:pPr>
        <w:shd w:val="clear" w:color="auto" w:fill="FFFFFF"/>
        <w:spacing w:before="0" w:after="0" w:line="240" w:lineRule="auto"/>
        <w:ind w:firstLine="720"/>
        <w:jc w:val="both"/>
        <w:rPr>
          <w:rFonts w:eastAsia="Times New Roman"/>
          <w:color w:val="000000" w:themeColor="text1"/>
          <w:sz w:val="28"/>
          <w:szCs w:val="28"/>
        </w:rPr>
      </w:pPr>
      <w:r w:rsidRPr="00826FE6">
        <w:rPr>
          <w:rFonts w:eastAsia="Times New Roman"/>
          <w:color w:val="000000"/>
          <w:sz w:val="28"/>
          <w:szCs w:val="28"/>
          <w:lang w:eastAsia="en-GB"/>
        </w:rPr>
        <w:lastRenderedPageBreak/>
        <w:t>1. Mức hỗ trợ đào tạo, chuyển đổi nghề và tìm kiếm việc làm khi nhà</w:t>
      </w:r>
      <w:r w:rsidRPr="00433FCC">
        <w:rPr>
          <w:rFonts w:eastAsia="Times New Roman"/>
          <w:color w:val="000000" w:themeColor="text1"/>
          <w:sz w:val="28"/>
          <w:szCs w:val="28"/>
        </w:rPr>
        <w:t xml:space="preserve"> nước thu hồi đất được chi trả bằng tiền và bằng 03 lần giá đất nông nghiệp cùng loại trong bảng giá các loại đất do Ủy ban nhân dân tỉnh Nam Định ban hành (các đối tượng được hưởng theo quy định của pháp luật hiện hành).</w:t>
      </w:r>
    </w:p>
    <w:p w:rsidR="00331232" w:rsidRPr="00433FCC" w:rsidRDefault="00331232" w:rsidP="00D036E3">
      <w:pPr>
        <w:shd w:val="clear" w:color="auto" w:fill="FFFFFF"/>
        <w:spacing w:before="0" w:after="0" w:line="240" w:lineRule="auto"/>
        <w:ind w:firstLine="720"/>
        <w:jc w:val="both"/>
        <w:rPr>
          <w:rFonts w:eastAsia="Times New Roman"/>
          <w:color w:val="000000" w:themeColor="text1"/>
          <w:sz w:val="28"/>
          <w:szCs w:val="28"/>
        </w:rPr>
      </w:pPr>
      <w:r w:rsidRPr="00433FCC">
        <w:rPr>
          <w:rFonts w:eastAsia="Times New Roman"/>
          <w:color w:val="000000" w:themeColor="text1"/>
          <w:sz w:val="28"/>
          <w:szCs w:val="28"/>
        </w:rPr>
        <w:t>2. Người trong độ tuổi lao động được hỗ trợ theo quy định tại khoản 1 Điều này có nhu cầu đào tạo, học nghề và tìm kiếm việc làm thì được ưu tiên tham gia và được hưởng chế độ, chính sách hỗ trợ theo chương trình giải quyết việc làm và dạy nghề của Nhà nước.</w:t>
      </w:r>
    </w:p>
    <w:p w:rsidR="00AE07E7" w:rsidRDefault="00AE07E7" w:rsidP="00D036E3">
      <w:pPr>
        <w:spacing w:before="0" w:after="0" w:line="240" w:lineRule="auto"/>
        <w:ind w:firstLine="720"/>
        <w:jc w:val="both"/>
        <w:rPr>
          <w:rStyle w:val="Strong"/>
          <w:sz w:val="28"/>
          <w:szCs w:val="28"/>
          <w:shd w:val="clear" w:color="auto" w:fill="FFFFFF"/>
        </w:rPr>
      </w:pPr>
      <w:r w:rsidRPr="00915F72">
        <w:rPr>
          <w:rStyle w:val="Strong"/>
          <w:sz w:val="28"/>
          <w:szCs w:val="28"/>
          <w:shd w:val="clear" w:color="auto" w:fill="FFFFFF"/>
        </w:rPr>
        <w:t>Tình huống 2</w:t>
      </w:r>
      <w:r w:rsidR="003B3448">
        <w:rPr>
          <w:rStyle w:val="Strong"/>
          <w:sz w:val="28"/>
          <w:szCs w:val="28"/>
          <w:shd w:val="clear" w:color="auto" w:fill="FFFFFF"/>
        </w:rPr>
        <w:t>8</w:t>
      </w:r>
      <w:r w:rsidR="00F70CD2">
        <w:rPr>
          <w:rStyle w:val="Strong"/>
          <w:sz w:val="28"/>
          <w:szCs w:val="28"/>
          <w:shd w:val="clear" w:color="auto" w:fill="FFFFFF"/>
        </w:rPr>
        <w:t xml:space="preserve">: </w:t>
      </w:r>
    </w:p>
    <w:p w:rsidR="009761A4" w:rsidRDefault="00F70CD2" w:rsidP="00D036E3">
      <w:pPr>
        <w:shd w:val="clear" w:color="auto" w:fill="FFFFFF"/>
        <w:spacing w:before="0" w:after="0" w:line="195" w:lineRule="atLeast"/>
        <w:jc w:val="both"/>
        <w:rPr>
          <w:rStyle w:val="Strong"/>
          <w:sz w:val="28"/>
          <w:szCs w:val="28"/>
          <w:shd w:val="clear" w:color="auto" w:fill="FFFFFF"/>
        </w:rPr>
      </w:pPr>
      <w:r>
        <w:rPr>
          <w:rStyle w:val="Strong"/>
          <w:sz w:val="28"/>
          <w:szCs w:val="28"/>
          <w:shd w:val="clear" w:color="auto" w:fill="FFFFFF"/>
        </w:rPr>
        <w:tab/>
      </w:r>
      <w:r w:rsidRPr="00F70CD2">
        <w:rPr>
          <w:rStyle w:val="Strong"/>
          <w:i/>
          <w:sz w:val="28"/>
          <w:szCs w:val="28"/>
          <w:shd w:val="clear" w:color="auto" w:fill="FFFFFF"/>
        </w:rPr>
        <w:t>Hỏi:</w:t>
      </w:r>
      <w:r>
        <w:rPr>
          <w:rStyle w:val="Strong"/>
          <w:sz w:val="28"/>
          <w:szCs w:val="28"/>
          <w:shd w:val="clear" w:color="auto" w:fill="FFFFFF"/>
        </w:rPr>
        <w:t xml:space="preserve"> </w:t>
      </w:r>
    </w:p>
    <w:p w:rsidR="00F70CD2" w:rsidRPr="00F70CD2" w:rsidRDefault="009761A4" w:rsidP="00D036E3">
      <w:pPr>
        <w:shd w:val="clear" w:color="auto" w:fill="FFFFFF"/>
        <w:spacing w:before="0" w:after="0" w:line="195" w:lineRule="atLeast"/>
        <w:jc w:val="both"/>
        <w:rPr>
          <w:rFonts w:eastAsia="Times New Roman"/>
          <w:sz w:val="28"/>
          <w:szCs w:val="28"/>
        </w:rPr>
      </w:pPr>
      <w:r>
        <w:rPr>
          <w:rStyle w:val="Strong"/>
          <w:sz w:val="28"/>
          <w:szCs w:val="28"/>
          <w:shd w:val="clear" w:color="auto" w:fill="FFFFFF"/>
        </w:rPr>
        <w:tab/>
      </w:r>
      <w:r w:rsidR="00F70CD2" w:rsidRPr="00F70CD2">
        <w:rPr>
          <w:rFonts w:eastAsia="Times New Roman"/>
          <w:bCs/>
          <w:color w:val="000000"/>
          <w:sz w:val="28"/>
          <w:szCs w:val="28"/>
        </w:rPr>
        <w:t>Hỗ trợ tái định cư đối với trường hợp thu hồi đất ở của hộ gia đình, cá nhân, người Việt Nam định cư ở nước ngoài mà phải di chuyển chỗ ở</w:t>
      </w:r>
      <w:r w:rsidR="00427CB5">
        <w:rPr>
          <w:rFonts w:eastAsia="Times New Roman"/>
          <w:bCs/>
          <w:color w:val="000000"/>
          <w:sz w:val="28"/>
          <w:szCs w:val="28"/>
        </w:rPr>
        <w:t xml:space="preserve"> được quy định cụ thể như nào?</w:t>
      </w:r>
    </w:p>
    <w:p w:rsidR="00F70CD2" w:rsidRPr="00F70CD2" w:rsidRDefault="00F70CD2" w:rsidP="00D036E3">
      <w:pPr>
        <w:shd w:val="clear" w:color="auto" w:fill="FFFFFF"/>
        <w:spacing w:before="0" w:after="0" w:line="195" w:lineRule="atLeast"/>
        <w:rPr>
          <w:rFonts w:eastAsia="Times New Roman"/>
          <w:b/>
          <w:i/>
          <w:sz w:val="28"/>
          <w:szCs w:val="28"/>
        </w:rPr>
      </w:pPr>
      <w:r w:rsidRPr="00F70CD2">
        <w:rPr>
          <w:rFonts w:eastAsia="Times New Roman"/>
          <w:b/>
          <w:i/>
          <w:sz w:val="28"/>
          <w:szCs w:val="28"/>
        </w:rPr>
        <w:tab/>
        <w:t>Trả lời:</w:t>
      </w:r>
    </w:p>
    <w:p w:rsidR="00F70CD2" w:rsidRPr="00845FD2" w:rsidRDefault="00F70CD2" w:rsidP="00D036E3">
      <w:pPr>
        <w:shd w:val="clear" w:color="auto" w:fill="FFFFFF"/>
        <w:spacing w:before="0" w:after="0" w:line="195" w:lineRule="atLeast"/>
        <w:rPr>
          <w:rFonts w:eastAsia="Times New Roman"/>
          <w:sz w:val="28"/>
          <w:szCs w:val="28"/>
        </w:rPr>
      </w:pPr>
      <w:r>
        <w:rPr>
          <w:rFonts w:eastAsia="Times New Roman"/>
          <w:sz w:val="28"/>
          <w:szCs w:val="28"/>
        </w:rPr>
        <w:tab/>
        <w:t xml:space="preserve">Điều 22 Nghị định 47/2014/NĐ-CP quy định như sau: </w:t>
      </w:r>
    </w:p>
    <w:p w:rsidR="00F70CD2" w:rsidRPr="00845FD2" w:rsidRDefault="00F70CD2" w:rsidP="00D036E3">
      <w:pPr>
        <w:shd w:val="clear" w:color="auto" w:fill="FFFFFF"/>
        <w:spacing w:before="0" w:after="0" w:line="195" w:lineRule="atLeast"/>
        <w:ind w:firstLine="720"/>
        <w:jc w:val="both"/>
        <w:rPr>
          <w:rFonts w:eastAsia="Times New Roman"/>
          <w:sz w:val="28"/>
          <w:szCs w:val="28"/>
        </w:rPr>
      </w:pPr>
      <w:r w:rsidRPr="00845FD2">
        <w:rPr>
          <w:rFonts w:eastAsia="Times New Roman"/>
          <w:sz w:val="28"/>
          <w:szCs w:val="28"/>
        </w:rPr>
        <w:t>Việc hỗ trợ tái định cư đối với trường hợp Nhà nước thu hồi đất ở của hộ gia đình, cá nhân, người Việt Nam định cư ở nước ngoài mà phải di chuyển chỗ ở quy định tại điểm c khoản 2 Điều 83 của Luật đất đai được thực hiện như sau:</w:t>
      </w:r>
    </w:p>
    <w:p w:rsidR="00F70CD2" w:rsidRPr="00845FD2" w:rsidRDefault="00F70CD2" w:rsidP="00D036E3">
      <w:pPr>
        <w:shd w:val="clear" w:color="auto" w:fill="FFFFFF"/>
        <w:spacing w:before="0" w:after="0" w:line="195" w:lineRule="atLeast"/>
        <w:ind w:firstLine="720"/>
        <w:jc w:val="both"/>
        <w:rPr>
          <w:rFonts w:eastAsia="Times New Roman"/>
          <w:sz w:val="28"/>
          <w:szCs w:val="28"/>
        </w:rPr>
      </w:pPr>
      <w:r w:rsidRPr="00845FD2">
        <w:rPr>
          <w:rFonts w:eastAsia="Times New Roman"/>
          <w:sz w:val="28"/>
          <w:szCs w:val="28"/>
        </w:rPr>
        <w:t>1. Hộ gia đình, cá nhân, người Việt Nam định cư ở nước ngoài nhận đất ở, nhà ở tái định cư mà số tiền được bồi thường về đất nhỏ hơn giá trị một suất tái định cư tối thiểu quy định tại Điều 27 của Nghị định này thì được hỗ trợ khoản chênh lệch giữa giá trị suất tái định cư tối thiểu và số tiền được bồi thường về đất.</w:t>
      </w:r>
    </w:p>
    <w:p w:rsidR="00F70CD2" w:rsidRDefault="00F70CD2" w:rsidP="00D036E3">
      <w:pPr>
        <w:shd w:val="clear" w:color="auto" w:fill="FFFFFF"/>
        <w:spacing w:before="0" w:after="0" w:line="195" w:lineRule="atLeast"/>
        <w:ind w:firstLine="720"/>
        <w:jc w:val="both"/>
        <w:rPr>
          <w:rFonts w:eastAsia="Times New Roman"/>
          <w:sz w:val="28"/>
          <w:szCs w:val="28"/>
        </w:rPr>
      </w:pPr>
      <w:r w:rsidRPr="00845FD2">
        <w:rPr>
          <w:rFonts w:eastAsia="Times New Roman"/>
          <w:sz w:val="28"/>
          <w:szCs w:val="28"/>
        </w:rPr>
        <w:t>2. Trường hợp hộ gia đình, cá nhân, người Việt Nam định cư ở nước ngoài tự lo chỗ ở thì ngoài việc được bồi thường về đất còn được nhận khoản tiền hỗ trợ tái định cư. Ủy ban nhân dân cấp tỉnh căn cứ quy mô diện tích đất ở thu hồi, số nhân khẩu của hộ gia đình và điều kiện cụ thể tại địa phương quy định mức hỗ trợ cho phù hợp.</w:t>
      </w:r>
    </w:p>
    <w:p w:rsidR="007142A3" w:rsidRDefault="007142A3">
      <w:pPr>
        <w:spacing w:before="0" w:after="0" w:line="240" w:lineRule="auto"/>
        <w:rPr>
          <w:rStyle w:val="Strong"/>
          <w:sz w:val="28"/>
          <w:szCs w:val="28"/>
          <w:shd w:val="clear" w:color="auto" w:fill="FFFFFF"/>
        </w:rPr>
      </w:pPr>
    </w:p>
    <w:p w:rsidR="00F76B6A" w:rsidRDefault="00F76B6A" w:rsidP="00D036E3">
      <w:pPr>
        <w:spacing w:before="0" w:after="0" w:line="240" w:lineRule="auto"/>
        <w:ind w:firstLine="720"/>
        <w:jc w:val="both"/>
        <w:rPr>
          <w:rStyle w:val="Strong"/>
          <w:sz w:val="28"/>
          <w:szCs w:val="28"/>
          <w:shd w:val="clear" w:color="auto" w:fill="FFFFFF"/>
        </w:rPr>
      </w:pPr>
      <w:r w:rsidRPr="00915F72">
        <w:rPr>
          <w:rStyle w:val="Strong"/>
          <w:sz w:val="28"/>
          <w:szCs w:val="28"/>
          <w:shd w:val="clear" w:color="auto" w:fill="FFFFFF"/>
        </w:rPr>
        <w:t>Tình huống 2</w:t>
      </w:r>
      <w:r>
        <w:rPr>
          <w:rStyle w:val="Strong"/>
          <w:sz w:val="28"/>
          <w:szCs w:val="28"/>
          <w:shd w:val="clear" w:color="auto" w:fill="FFFFFF"/>
        </w:rPr>
        <w:t xml:space="preserve">9: </w:t>
      </w:r>
    </w:p>
    <w:p w:rsidR="005D7E49" w:rsidRDefault="00AE07E7" w:rsidP="00D036E3">
      <w:pPr>
        <w:spacing w:before="0" w:after="0" w:line="240" w:lineRule="auto"/>
        <w:ind w:firstLine="720"/>
        <w:jc w:val="both"/>
        <w:rPr>
          <w:rStyle w:val="Strong"/>
          <w:i/>
          <w:sz w:val="28"/>
          <w:szCs w:val="28"/>
          <w:shd w:val="clear" w:color="auto" w:fill="FFFFFF"/>
        </w:rPr>
      </w:pPr>
      <w:r w:rsidRPr="00915F72">
        <w:rPr>
          <w:rStyle w:val="Strong"/>
          <w:i/>
          <w:sz w:val="28"/>
          <w:szCs w:val="28"/>
          <w:shd w:val="clear" w:color="auto" w:fill="FFFFFF"/>
        </w:rPr>
        <w:t xml:space="preserve">Hỏi: </w:t>
      </w:r>
    </w:p>
    <w:p w:rsidR="00AE07E7" w:rsidRPr="00915F72" w:rsidRDefault="00AE07E7" w:rsidP="00D036E3">
      <w:pPr>
        <w:spacing w:before="0" w:after="0" w:line="240" w:lineRule="auto"/>
        <w:ind w:firstLine="720"/>
        <w:jc w:val="both"/>
        <w:rPr>
          <w:rStyle w:val="Strong"/>
          <w:sz w:val="28"/>
          <w:szCs w:val="28"/>
          <w:shd w:val="clear" w:color="auto" w:fill="FFFFFF"/>
        </w:rPr>
      </w:pPr>
      <w:r w:rsidRPr="00915F72">
        <w:rPr>
          <w:rStyle w:val="Strong"/>
          <w:b w:val="0"/>
          <w:sz w:val="28"/>
          <w:szCs w:val="28"/>
          <w:shd w:val="clear" w:color="auto" w:fill="FFFFFF"/>
        </w:rPr>
        <w:t>Vấn đề hỗ trợ khác được pháp luật quy định như nào?</w:t>
      </w:r>
    </w:p>
    <w:p w:rsidR="00AE07E7" w:rsidRPr="00915F72" w:rsidRDefault="00AE07E7" w:rsidP="00D036E3">
      <w:pPr>
        <w:spacing w:before="0" w:after="0" w:line="240" w:lineRule="auto"/>
        <w:ind w:firstLine="720"/>
        <w:jc w:val="both"/>
        <w:rPr>
          <w:rStyle w:val="Strong"/>
          <w:i/>
          <w:sz w:val="28"/>
          <w:szCs w:val="28"/>
          <w:shd w:val="clear" w:color="auto" w:fill="FFFFFF"/>
        </w:rPr>
      </w:pPr>
      <w:r w:rsidRPr="00915F72">
        <w:rPr>
          <w:rStyle w:val="Strong"/>
          <w:i/>
          <w:sz w:val="28"/>
          <w:szCs w:val="28"/>
          <w:shd w:val="clear" w:color="auto" w:fill="FFFFFF"/>
        </w:rPr>
        <w:t xml:space="preserve">Trả lời: </w:t>
      </w:r>
    </w:p>
    <w:p w:rsidR="00AE07E7" w:rsidRPr="006214A9" w:rsidRDefault="00AE07E7" w:rsidP="00D036E3">
      <w:pPr>
        <w:shd w:val="clear" w:color="auto" w:fill="FFFFFF"/>
        <w:spacing w:before="0" w:after="0" w:line="195" w:lineRule="atLeast"/>
        <w:jc w:val="both"/>
        <w:rPr>
          <w:rFonts w:eastAsia="Times New Roman"/>
          <w:i/>
          <w:sz w:val="28"/>
          <w:szCs w:val="28"/>
        </w:rPr>
      </w:pPr>
      <w:bookmarkStart w:id="110" w:name="dieu_25"/>
      <w:r w:rsidRPr="006214A9">
        <w:rPr>
          <w:rFonts w:eastAsia="Times New Roman"/>
          <w:b/>
          <w:bCs/>
          <w:i/>
          <w:sz w:val="28"/>
          <w:szCs w:val="28"/>
        </w:rPr>
        <w:tab/>
        <w:t xml:space="preserve">* </w:t>
      </w:r>
      <w:r w:rsidRPr="006214A9">
        <w:rPr>
          <w:rFonts w:eastAsia="Times New Roman"/>
          <w:bCs/>
          <w:i/>
          <w:sz w:val="28"/>
          <w:szCs w:val="28"/>
        </w:rPr>
        <w:t xml:space="preserve">Điều 25 Nghị định </w:t>
      </w:r>
      <w:hyperlink r:id="rId20" w:tgtFrame="_blank" w:tooltip="Nghị định 47/2014/NĐ-CP" w:history="1">
        <w:r w:rsidRPr="006214A9">
          <w:rPr>
            <w:rFonts w:eastAsia="Times New Roman"/>
            <w:i/>
            <w:sz w:val="28"/>
            <w:szCs w:val="28"/>
            <w:lang w:val="vi-VN" w:eastAsia="en-GB"/>
          </w:rPr>
          <w:t>47/2014/NĐ-CP</w:t>
        </w:r>
      </w:hyperlink>
      <w:r w:rsidRPr="006214A9">
        <w:rPr>
          <w:i/>
          <w:sz w:val="28"/>
          <w:szCs w:val="28"/>
        </w:rPr>
        <w:t xml:space="preserve"> đã quy định về</w:t>
      </w:r>
      <w:r w:rsidRPr="006214A9">
        <w:rPr>
          <w:rFonts w:eastAsia="Times New Roman"/>
          <w:bCs/>
          <w:i/>
          <w:sz w:val="28"/>
          <w:szCs w:val="28"/>
        </w:rPr>
        <w:t xml:space="preserve"> Hỗ trợ khác đối với người sử dụng đất khi Nhà nước thu hồi đất</w:t>
      </w:r>
      <w:bookmarkEnd w:id="110"/>
      <w:r w:rsidRPr="006214A9">
        <w:rPr>
          <w:rFonts w:eastAsia="Times New Roman"/>
          <w:bCs/>
          <w:i/>
          <w:sz w:val="28"/>
          <w:szCs w:val="28"/>
        </w:rPr>
        <w:t xml:space="preserve"> như sau:</w:t>
      </w:r>
      <w:r w:rsidRPr="006214A9">
        <w:rPr>
          <w:rFonts w:eastAsia="Times New Roman"/>
          <w:i/>
          <w:sz w:val="28"/>
          <w:szCs w:val="28"/>
        </w:rPr>
        <w:t xml:space="preserve"> </w:t>
      </w:r>
    </w:p>
    <w:p w:rsidR="00AE07E7" w:rsidRPr="00915F72" w:rsidRDefault="00AE07E7" w:rsidP="00D036E3">
      <w:pPr>
        <w:shd w:val="clear" w:color="auto" w:fill="FFFFFF"/>
        <w:spacing w:before="0" w:after="0" w:line="195" w:lineRule="atLeast"/>
        <w:jc w:val="both"/>
        <w:rPr>
          <w:rFonts w:eastAsia="Times New Roman"/>
          <w:sz w:val="28"/>
          <w:szCs w:val="28"/>
        </w:rPr>
      </w:pPr>
      <w:r w:rsidRPr="00915F72">
        <w:rPr>
          <w:rFonts w:eastAsia="Times New Roman"/>
          <w:sz w:val="28"/>
          <w:szCs w:val="28"/>
        </w:rPr>
        <w:tab/>
        <w:t>Ngoài việc hỗ trợ quy định tại các Điều 19, 20, 21, 22, 23 và 24 của Nghị định này, căn cứ vào tình hình thực tế tại địa phương, Chủ tịch Ủy ban nhân dân cấp tỉnh quyết định biện pháp hỗ trợ khác để bảo đảm có chỗ ở, ổn định đời sống, sản xuất và công bằng đối với người có đất thu hồi; trường hợp hộ gia đình, cá nhân trực tiếp sản xuất nông nghiệp khi Nhà nước thu hồi đất nông nghiệp mà không đủ điều kiện được bồi thường theo quy định tại Điều 75 của Luật đất đai thì Ủy ban nhân dân cấp tỉnh xem xét hỗ trợ cho phù hợp với thực tế của địa phương; trường hợp đặc biệt trình Thủ tướng Chính phủ quyết định.</w:t>
      </w:r>
    </w:p>
    <w:p w:rsidR="007142A3" w:rsidRDefault="007142A3" w:rsidP="00DE5989">
      <w:pPr>
        <w:shd w:val="clear" w:color="auto" w:fill="FFFFFF"/>
        <w:spacing w:before="0" w:after="0" w:line="240" w:lineRule="auto"/>
        <w:ind w:firstLine="720"/>
        <w:jc w:val="both"/>
        <w:rPr>
          <w:rFonts w:eastAsia="Times New Roman"/>
          <w:i/>
          <w:sz w:val="28"/>
          <w:szCs w:val="28"/>
        </w:rPr>
      </w:pPr>
    </w:p>
    <w:p w:rsidR="003D0C15" w:rsidRPr="000A6756" w:rsidRDefault="000A6756" w:rsidP="00A73999">
      <w:pPr>
        <w:shd w:val="clear" w:color="auto" w:fill="FFFFFF"/>
        <w:spacing w:before="0" w:after="0" w:line="240" w:lineRule="auto"/>
        <w:ind w:firstLine="720"/>
        <w:jc w:val="both"/>
        <w:rPr>
          <w:rFonts w:eastAsia="Times New Roman"/>
          <w:i/>
          <w:color w:val="000000" w:themeColor="text1"/>
          <w:sz w:val="28"/>
          <w:szCs w:val="28"/>
          <w:lang w:val="en-GB" w:eastAsia="en-GB"/>
        </w:rPr>
      </w:pPr>
      <w:bookmarkStart w:id="111" w:name="dieu_15"/>
      <w:r w:rsidRPr="00750FD4">
        <w:rPr>
          <w:rFonts w:eastAsia="Times New Roman"/>
          <w:i/>
          <w:color w:val="000000" w:themeColor="text1"/>
          <w:sz w:val="28"/>
          <w:szCs w:val="28"/>
        </w:rPr>
        <w:lastRenderedPageBreak/>
        <w:t xml:space="preserve">* Ngày 28/4/2022, UBND tỉnh Nam Định đã ban hành Quyết định </w:t>
      </w:r>
      <w:r w:rsidRPr="00750FD4">
        <w:rPr>
          <w:rFonts w:eastAsia="Times New Roman"/>
          <w:i/>
          <w:color w:val="000000" w:themeColor="text1"/>
          <w:sz w:val="28"/>
          <w:szCs w:val="28"/>
          <w:lang w:val="en-GB" w:eastAsia="en-GB"/>
        </w:rPr>
        <w:t xml:space="preserve">số 11/2022/QĐ-UBND </w:t>
      </w:r>
      <w:r w:rsidR="00A73999" w:rsidRPr="00750FD4">
        <w:rPr>
          <w:rFonts w:eastAsia="Times New Roman"/>
          <w:i/>
          <w:color w:val="000000" w:themeColor="text1"/>
          <w:sz w:val="28"/>
          <w:szCs w:val="28"/>
          <w:lang w:val="en-GB" w:eastAsia="en-GB"/>
        </w:rPr>
        <w:t xml:space="preserve">về việc bãi bỏ, sửa đổi, bổ sung một số điều của </w:t>
      </w:r>
      <w:r w:rsidR="007A208E">
        <w:rPr>
          <w:rFonts w:eastAsia="Times New Roman"/>
          <w:i/>
          <w:color w:val="000000" w:themeColor="text1"/>
          <w:sz w:val="28"/>
          <w:szCs w:val="28"/>
          <w:lang w:val="en-GB" w:eastAsia="en-GB"/>
        </w:rPr>
        <w:t>Q</w:t>
      </w:r>
      <w:r w:rsidR="00A73999" w:rsidRPr="00750FD4">
        <w:rPr>
          <w:rFonts w:eastAsia="Times New Roman"/>
          <w:i/>
          <w:color w:val="000000" w:themeColor="text1"/>
          <w:sz w:val="28"/>
          <w:szCs w:val="28"/>
          <w:lang w:val="en-GB" w:eastAsia="en-GB"/>
        </w:rPr>
        <w:t>uy định cụ thể một số nội dung về bồi thường, hỗ trợ và tái định cư khi Nhà nước thu hồi đất trên địa bàn tỉnh Nam Định; trong đó tại điều 2 của Quyết định này đã</w:t>
      </w:r>
      <w:r w:rsidR="00A73999" w:rsidRPr="00750FD4">
        <w:rPr>
          <w:rFonts w:eastAsia="Times New Roman"/>
          <w:i/>
          <w:color w:val="000000" w:themeColor="text1"/>
          <w:sz w:val="28"/>
          <w:szCs w:val="28"/>
        </w:rPr>
        <w:t xml:space="preserve"> </w:t>
      </w:r>
      <w:r w:rsidRPr="00750FD4">
        <w:rPr>
          <w:rFonts w:eastAsia="Times New Roman"/>
          <w:i/>
          <w:color w:val="000000" w:themeColor="text1"/>
          <w:sz w:val="28"/>
          <w:szCs w:val="28"/>
        </w:rPr>
        <w:t>“</w:t>
      </w:r>
      <w:r w:rsidR="009550E9" w:rsidRPr="00750FD4">
        <w:rPr>
          <w:rFonts w:eastAsia="Times New Roman"/>
          <w:i/>
          <w:color w:val="000000" w:themeColor="text1"/>
          <w:sz w:val="28"/>
          <w:szCs w:val="28"/>
        </w:rPr>
        <w:t xml:space="preserve">Sửa đổi, bổ sung </w:t>
      </w:r>
      <w:r w:rsidR="003D0C15" w:rsidRPr="00750FD4">
        <w:rPr>
          <w:rFonts w:eastAsia="Times New Roman"/>
          <w:i/>
          <w:color w:val="000000" w:themeColor="text1"/>
          <w:sz w:val="28"/>
          <w:szCs w:val="28"/>
        </w:rPr>
        <w:t xml:space="preserve">khoản 1 Điều 15 </w:t>
      </w:r>
      <w:r w:rsidR="003D0C15" w:rsidRPr="00750FD4">
        <w:rPr>
          <w:rFonts w:eastAsia="Times New Roman"/>
          <w:i/>
          <w:sz w:val="28"/>
          <w:szCs w:val="28"/>
        </w:rPr>
        <w:t>của Quy định cụ thể một số nội dung về bồi</w:t>
      </w:r>
      <w:r w:rsidR="003D0C15" w:rsidRPr="000A6756">
        <w:rPr>
          <w:rFonts w:eastAsia="Times New Roman"/>
          <w:i/>
          <w:sz w:val="28"/>
          <w:szCs w:val="28"/>
        </w:rPr>
        <w:t xml:space="preserve"> thường, hỗ trợ và tái</w:t>
      </w:r>
      <w:r w:rsidR="003D0C15" w:rsidRPr="000A6756">
        <w:rPr>
          <w:rFonts w:eastAsia="Times New Roman"/>
          <w:bCs/>
          <w:i/>
          <w:color w:val="000000" w:themeColor="text1"/>
          <w:sz w:val="28"/>
          <w:szCs w:val="28"/>
        </w:rPr>
        <w:t xml:space="preserve"> định cư khi nhà nước thu hồi đất </w:t>
      </w:r>
      <w:r w:rsidR="003D0C15" w:rsidRPr="000A6756">
        <w:rPr>
          <w:rFonts w:eastAsia="Times New Roman"/>
          <w:i/>
          <w:color w:val="000000" w:themeColor="text1"/>
          <w:sz w:val="28"/>
          <w:szCs w:val="28"/>
          <w:lang w:val="en-GB" w:eastAsia="en-GB"/>
        </w:rPr>
        <w:t xml:space="preserve">khi Nhà nước thu hồi đất trên địa bàn tỉnh Nam Định ban hành kèm theo Quyết định số </w:t>
      </w:r>
      <w:r w:rsidR="003D0C15" w:rsidRPr="000A6756">
        <w:rPr>
          <w:rFonts w:eastAsia="Times New Roman"/>
          <w:bCs/>
          <w:i/>
          <w:color w:val="000000" w:themeColor="text1"/>
          <w:sz w:val="28"/>
          <w:szCs w:val="28"/>
        </w:rPr>
        <w:t xml:space="preserve">43/2021/QĐ-UBND ngày 30/9/2021 của </w:t>
      </w:r>
      <w:r w:rsidR="00E01536">
        <w:rPr>
          <w:rFonts w:eastAsia="Times New Roman"/>
          <w:bCs/>
          <w:i/>
          <w:color w:val="000000" w:themeColor="text1"/>
          <w:sz w:val="28"/>
          <w:szCs w:val="28"/>
        </w:rPr>
        <w:t>UBND</w:t>
      </w:r>
      <w:r w:rsidR="003D0C15" w:rsidRPr="000A6756">
        <w:rPr>
          <w:rFonts w:eastAsia="Times New Roman"/>
          <w:bCs/>
          <w:i/>
          <w:color w:val="000000" w:themeColor="text1"/>
          <w:sz w:val="28"/>
          <w:szCs w:val="28"/>
        </w:rPr>
        <w:t xml:space="preserve"> tỉnh Nam Định như sau:</w:t>
      </w:r>
    </w:p>
    <w:bookmarkEnd w:id="111"/>
    <w:p w:rsidR="00372EDE" w:rsidRPr="007142A3" w:rsidRDefault="00372EDE" w:rsidP="00372EDE">
      <w:pPr>
        <w:shd w:val="clear" w:color="auto" w:fill="FFFFFF"/>
        <w:spacing w:before="0" w:after="0" w:line="240" w:lineRule="auto"/>
        <w:ind w:firstLine="720"/>
        <w:jc w:val="both"/>
        <w:rPr>
          <w:rFonts w:eastAsia="Times New Roman"/>
          <w:i/>
          <w:color w:val="000000" w:themeColor="text1"/>
          <w:sz w:val="28"/>
          <w:szCs w:val="28"/>
        </w:rPr>
      </w:pPr>
      <w:r w:rsidRPr="007142A3">
        <w:rPr>
          <w:rFonts w:eastAsia="Times New Roman"/>
          <w:i/>
          <w:color w:val="000000" w:themeColor="text1"/>
          <w:sz w:val="28"/>
          <w:szCs w:val="28"/>
        </w:rPr>
        <w:t>1. Khi nhà nước thu hồi đất nông nghiệp (đối với diện tích đất vườn, ao trong khu dân cư hiện hữu) thì ngoài các khoản bồi thường, hỗ trợ theo quy định thì còn được hỗ trợ như sau:</w:t>
      </w:r>
    </w:p>
    <w:p w:rsidR="00372EDE" w:rsidRPr="007142A3" w:rsidRDefault="00372EDE" w:rsidP="00372EDE">
      <w:pPr>
        <w:shd w:val="clear" w:color="auto" w:fill="FFFFFF"/>
        <w:spacing w:before="0" w:after="0" w:line="240" w:lineRule="auto"/>
        <w:ind w:firstLine="720"/>
        <w:jc w:val="both"/>
        <w:rPr>
          <w:rFonts w:eastAsia="Times New Roman"/>
          <w:i/>
          <w:color w:val="000000" w:themeColor="text1"/>
          <w:sz w:val="28"/>
          <w:szCs w:val="28"/>
        </w:rPr>
      </w:pPr>
      <w:r w:rsidRPr="007142A3">
        <w:rPr>
          <w:rFonts w:eastAsia="Times New Roman"/>
          <w:i/>
          <w:color w:val="000000" w:themeColor="text1"/>
          <w:sz w:val="28"/>
          <w:szCs w:val="28"/>
        </w:rPr>
        <w:t xml:space="preserve">a) Đối với diện tích đất vườn, ao </w:t>
      </w:r>
      <w:r w:rsidR="00580E7A" w:rsidRPr="007142A3">
        <w:rPr>
          <w:rFonts w:eastAsia="Times New Roman"/>
          <w:i/>
          <w:color w:val="000000" w:themeColor="text1"/>
          <w:sz w:val="28"/>
          <w:szCs w:val="28"/>
        </w:rPr>
        <w:t xml:space="preserve">trong </w:t>
      </w:r>
      <w:r w:rsidRPr="007142A3">
        <w:rPr>
          <w:rFonts w:eastAsia="Times New Roman"/>
          <w:i/>
          <w:color w:val="000000" w:themeColor="text1"/>
          <w:sz w:val="28"/>
          <w:szCs w:val="28"/>
        </w:rPr>
        <w:t xml:space="preserve">cùng thửa </w:t>
      </w:r>
      <w:r w:rsidR="00580E7A" w:rsidRPr="007142A3">
        <w:rPr>
          <w:rFonts w:eastAsia="Times New Roman"/>
          <w:i/>
          <w:color w:val="000000" w:themeColor="text1"/>
          <w:sz w:val="28"/>
          <w:szCs w:val="28"/>
        </w:rPr>
        <w:t>với đất ở (bao gồm cả trường hợp thửa đất vườn, ao có nguồn gốc trong cùng thửa với đất ở)</w:t>
      </w:r>
      <w:r w:rsidRPr="007142A3">
        <w:rPr>
          <w:rFonts w:eastAsia="Times New Roman"/>
          <w:i/>
          <w:color w:val="000000" w:themeColor="text1"/>
          <w:sz w:val="28"/>
          <w:szCs w:val="28"/>
        </w:rPr>
        <w:t xml:space="preserve"> mà không được công nhận là đất ở, đã được cấp giấy chứng nhận quyền sử dụng đất hoặc đủ điều kiện cấp giấy chứng nhận quyền sử dụng đất thì được hỗ trợ 50% giá đất ở cùng khu vực, vị trí theo giá đất </w:t>
      </w:r>
      <w:r w:rsidR="002E77FB" w:rsidRPr="007142A3">
        <w:rPr>
          <w:rFonts w:eastAsia="Times New Roman"/>
          <w:i/>
          <w:color w:val="000000" w:themeColor="text1"/>
          <w:sz w:val="28"/>
          <w:szCs w:val="28"/>
        </w:rPr>
        <w:t xml:space="preserve">cụ thể </w:t>
      </w:r>
      <w:r w:rsidR="008F7882" w:rsidRPr="007142A3">
        <w:rPr>
          <w:rFonts w:eastAsia="Times New Roman"/>
          <w:i/>
          <w:color w:val="000000" w:themeColor="text1"/>
          <w:sz w:val="28"/>
          <w:szCs w:val="28"/>
        </w:rPr>
        <w:t>do Ủy ban nhân dân tỉnh quyết định tại thời điểm thu hồi đất</w:t>
      </w:r>
      <w:r w:rsidR="00825943" w:rsidRPr="007142A3">
        <w:rPr>
          <w:rFonts w:eastAsia="Times New Roman"/>
          <w:i/>
          <w:color w:val="000000" w:themeColor="text1"/>
          <w:sz w:val="28"/>
          <w:szCs w:val="28"/>
        </w:rPr>
        <w:t>.</w:t>
      </w:r>
    </w:p>
    <w:p w:rsidR="00372EDE" w:rsidRPr="007142A3" w:rsidRDefault="00372EDE" w:rsidP="00372EDE">
      <w:pPr>
        <w:shd w:val="clear" w:color="auto" w:fill="FFFFFF"/>
        <w:spacing w:before="0" w:after="0" w:line="240" w:lineRule="auto"/>
        <w:ind w:firstLine="720"/>
        <w:jc w:val="both"/>
        <w:rPr>
          <w:rFonts w:eastAsia="Times New Roman"/>
          <w:i/>
          <w:color w:val="000000" w:themeColor="text1"/>
          <w:sz w:val="28"/>
          <w:szCs w:val="28"/>
        </w:rPr>
      </w:pPr>
      <w:r w:rsidRPr="007142A3">
        <w:rPr>
          <w:rFonts w:eastAsia="Times New Roman"/>
          <w:i/>
          <w:color w:val="000000" w:themeColor="text1"/>
          <w:sz w:val="28"/>
          <w:szCs w:val="28"/>
        </w:rPr>
        <w:t xml:space="preserve">b) Đối với diện tích đất vườn, ao không cùng thửa </w:t>
      </w:r>
      <w:r w:rsidR="001F526D" w:rsidRPr="007142A3">
        <w:rPr>
          <w:rFonts w:eastAsia="Times New Roman"/>
          <w:i/>
          <w:color w:val="000000" w:themeColor="text1"/>
          <w:sz w:val="28"/>
          <w:szCs w:val="28"/>
        </w:rPr>
        <w:t xml:space="preserve">với </w:t>
      </w:r>
      <w:r w:rsidRPr="007142A3">
        <w:rPr>
          <w:rFonts w:eastAsia="Times New Roman"/>
          <w:i/>
          <w:color w:val="000000" w:themeColor="text1"/>
          <w:sz w:val="28"/>
          <w:szCs w:val="28"/>
        </w:rPr>
        <w:t>đất</w:t>
      </w:r>
      <w:r w:rsidR="001F526D" w:rsidRPr="007142A3">
        <w:rPr>
          <w:rFonts w:eastAsia="Times New Roman"/>
          <w:i/>
          <w:color w:val="000000" w:themeColor="text1"/>
          <w:sz w:val="28"/>
          <w:szCs w:val="28"/>
        </w:rPr>
        <w:t xml:space="preserve"> ở </w:t>
      </w:r>
      <w:r w:rsidRPr="007142A3">
        <w:rPr>
          <w:rFonts w:eastAsia="Times New Roman"/>
          <w:i/>
          <w:color w:val="000000" w:themeColor="text1"/>
          <w:sz w:val="28"/>
          <w:szCs w:val="28"/>
        </w:rPr>
        <w:t xml:space="preserve">mà không được công nhận là đất ở, đã được cấp giấy chứng nhận quyền sử dụng đất hoặc đủ điều kiện cấp giấy chứng nhận quyền sử dụng đất thì được hỗ trợ </w:t>
      </w:r>
      <w:r w:rsidR="00467624" w:rsidRPr="007142A3">
        <w:rPr>
          <w:rFonts w:eastAsia="Times New Roman"/>
          <w:i/>
          <w:color w:val="000000" w:themeColor="text1"/>
          <w:sz w:val="28"/>
          <w:szCs w:val="28"/>
        </w:rPr>
        <w:t>3</w:t>
      </w:r>
      <w:r w:rsidRPr="007142A3">
        <w:rPr>
          <w:rFonts w:eastAsia="Times New Roman"/>
          <w:i/>
          <w:color w:val="000000" w:themeColor="text1"/>
          <w:sz w:val="28"/>
          <w:szCs w:val="28"/>
        </w:rPr>
        <w:t xml:space="preserve">0% giá đất ở cùng khu vực, vị trí theo giá đất </w:t>
      </w:r>
      <w:r w:rsidR="002E77FB" w:rsidRPr="007142A3">
        <w:rPr>
          <w:rFonts w:eastAsia="Times New Roman"/>
          <w:i/>
          <w:color w:val="000000" w:themeColor="text1"/>
          <w:sz w:val="28"/>
          <w:szCs w:val="28"/>
        </w:rPr>
        <w:t xml:space="preserve">cụ thể </w:t>
      </w:r>
      <w:r w:rsidRPr="007142A3">
        <w:rPr>
          <w:rFonts w:eastAsia="Times New Roman"/>
          <w:i/>
          <w:color w:val="000000" w:themeColor="text1"/>
          <w:sz w:val="28"/>
          <w:szCs w:val="28"/>
        </w:rPr>
        <w:t xml:space="preserve">do Ủy ban nhân dân tỉnh </w:t>
      </w:r>
      <w:r w:rsidR="003E6B54" w:rsidRPr="007142A3">
        <w:rPr>
          <w:rFonts w:eastAsia="Times New Roman"/>
          <w:i/>
          <w:color w:val="000000" w:themeColor="text1"/>
          <w:sz w:val="28"/>
          <w:szCs w:val="28"/>
        </w:rPr>
        <w:t>quyết định tại thời điểm thu hồi đất</w:t>
      </w:r>
      <w:r w:rsidRPr="007142A3">
        <w:rPr>
          <w:rFonts w:eastAsia="Times New Roman"/>
          <w:i/>
          <w:color w:val="000000" w:themeColor="text1"/>
          <w:sz w:val="28"/>
          <w:szCs w:val="28"/>
        </w:rPr>
        <w:t>.</w:t>
      </w:r>
    </w:p>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2. Trường hợp hộ gia đình phải di chuyển chỗ ở khi Nhà nước thu hồi nhà ở, đất ở là hộ gia đình có đối tượng đang hưởng chính sách ưu đãi người có công với cách mạng; hộ gia đình nghèo, cận nghèo; hộ gia đình có đối tượng bảo trợ xã hội đang hưởng trợ cấp xã hội hàng tháng tại cộng đồng (theo xác nhận của Phòng Lao động - Thương binh và Xã hội) thì được hỗ trợ thêm với các mức như sau:</w:t>
      </w:r>
    </w:p>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a) Hộ gia đình có đối tượng đang hưởng chính sách ưu đãi người có công với cách mạng không quá: 5.000.000 đồng/hộ.</w:t>
      </w:r>
    </w:p>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b) Hộ gia đình có đối tượng thuộc diện bảo trợ xã hội đang hưởng trợ cấp xã hội hàng tháng tại cộng đồng và Hộ gia đình nghèo trong năm hiện hành, mức hỗ trợ không quá: 3.000.000 đồng/hộ.</w:t>
      </w:r>
    </w:p>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c) Hộ gia đình cận nghèo trong năm hiện hành và các đối tượng hưởng chính sách xã hội khác, mức hỗ trợ không quá 2.000.000 đồng/hộ.</w:t>
      </w:r>
    </w:p>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d) Trường hợp trong hộ gia đình có nhiều người thuộc diện được hưởng một trong các mức hỗ trợ trên thì hộ gia đình chỉ được tính hỗ trợ một lần theo mức cao nhất.</w:t>
      </w:r>
    </w:p>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3. Trường hợp hộ gia đình, cá nhân trực tiếp sản xuất nông nghiệp khi Nhà nước thu hồi đất nông nghiệp mà không đủ điều kiện được bồi thường theo quy định tại Điều 75 của Luật Đất đai năm 2013 thì được xem xét hỗ trợ cho phù hợp, mức hỗ trợ tối đa không quá 50% giá đất bồi thường.</w:t>
      </w:r>
    </w:p>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4. Trường hợp hộ gia đình, cá nhân có đất thu hồi dưới 30% diện tích đất nông nghiệp đang sử dụng thì được hỗ trợ ổn định đời sống theo quy định sau:</w:t>
      </w:r>
    </w:p>
    <w:tbl>
      <w:tblPr>
        <w:tblW w:w="5000" w:type="pct"/>
        <w:tblCellMar>
          <w:left w:w="0" w:type="dxa"/>
          <w:right w:w="0" w:type="dxa"/>
        </w:tblCellMar>
        <w:tblLook w:val="04A0"/>
      </w:tblPr>
      <w:tblGrid>
        <w:gridCol w:w="1763"/>
        <w:gridCol w:w="3526"/>
        <w:gridCol w:w="2040"/>
        <w:gridCol w:w="1762"/>
      </w:tblGrid>
      <w:tr w:rsidR="00AE07E7" w:rsidRPr="00915F72" w:rsidTr="008A2F7A">
        <w:tc>
          <w:tcPr>
            <w:tcW w:w="95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lastRenderedPageBreak/>
              <w:t>Diện tích đất nông nghiệp hộ bị thu hồi</w:t>
            </w:r>
          </w:p>
        </w:tc>
        <w:tc>
          <w:tcPr>
            <w:tcW w:w="1900" w:type="pct"/>
            <w:vMerge w:val="restart"/>
            <w:tcBorders>
              <w:top w:val="single" w:sz="8" w:space="0" w:color="000000"/>
              <w:left w:val="nil"/>
              <w:bottom w:val="single" w:sz="8" w:space="0" w:color="000000"/>
              <w:right w:val="nil"/>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Mức hỗ trợ (khẩu/tháng)</w:t>
            </w:r>
          </w:p>
        </w:tc>
        <w:tc>
          <w:tcPr>
            <w:tcW w:w="2050"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Thời gian hỗ trợ (tháng)</w:t>
            </w:r>
          </w:p>
        </w:tc>
      </w:tr>
      <w:tr w:rsidR="00AE07E7" w:rsidRPr="00915F72" w:rsidTr="008A2F7A">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p>
        </w:tc>
        <w:tc>
          <w:tcPr>
            <w:tcW w:w="0" w:type="auto"/>
            <w:vMerge/>
            <w:tcBorders>
              <w:top w:val="single" w:sz="8" w:space="0" w:color="000000"/>
              <w:left w:val="nil"/>
              <w:bottom w:val="single" w:sz="8" w:space="0" w:color="000000"/>
              <w:right w:val="nil"/>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p>
        </w:tc>
        <w:tc>
          <w:tcPr>
            <w:tcW w:w="1100" w:type="pct"/>
            <w:tcBorders>
              <w:top w:val="nil"/>
              <w:left w:val="single" w:sz="8" w:space="0" w:color="000000"/>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center"/>
              <w:rPr>
                <w:rFonts w:eastAsia="Times New Roman"/>
                <w:color w:val="000000" w:themeColor="text1"/>
                <w:sz w:val="28"/>
                <w:szCs w:val="28"/>
              </w:rPr>
            </w:pPr>
            <w:r w:rsidRPr="00915F72">
              <w:rPr>
                <w:rFonts w:eastAsia="Times New Roman"/>
                <w:color w:val="000000" w:themeColor="text1"/>
                <w:sz w:val="28"/>
                <w:szCs w:val="28"/>
              </w:rPr>
              <w:t>Hộ không phải di chuyển chỗ ở</w:t>
            </w:r>
          </w:p>
        </w:tc>
        <w:tc>
          <w:tcPr>
            <w:tcW w:w="950" w:type="pct"/>
            <w:tcBorders>
              <w:top w:val="nil"/>
              <w:left w:val="nil"/>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center"/>
              <w:rPr>
                <w:rFonts w:eastAsia="Times New Roman"/>
                <w:color w:val="000000" w:themeColor="text1"/>
                <w:sz w:val="28"/>
                <w:szCs w:val="28"/>
              </w:rPr>
            </w:pPr>
            <w:r w:rsidRPr="00915F72">
              <w:rPr>
                <w:rFonts w:eastAsia="Times New Roman"/>
                <w:color w:val="000000" w:themeColor="text1"/>
                <w:sz w:val="28"/>
                <w:szCs w:val="28"/>
              </w:rPr>
              <w:t>Hộ phải di chuyển chỗ ở</w:t>
            </w:r>
          </w:p>
        </w:tc>
      </w:tr>
      <w:tr w:rsidR="00AE07E7" w:rsidRPr="00915F72" w:rsidTr="008A2F7A">
        <w:tc>
          <w:tcPr>
            <w:tcW w:w="950" w:type="pct"/>
            <w:tcBorders>
              <w:top w:val="nil"/>
              <w:left w:val="single" w:sz="8" w:space="0" w:color="000000"/>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Từ 10% đến dưới 20%</w:t>
            </w:r>
          </w:p>
        </w:tc>
        <w:tc>
          <w:tcPr>
            <w:tcW w:w="1900" w:type="pct"/>
            <w:tcBorders>
              <w:top w:val="nil"/>
              <w:left w:val="nil"/>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Số tiền tương đương 30 kg gạo tẻ thường</w:t>
            </w:r>
          </w:p>
        </w:tc>
        <w:tc>
          <w:tcPr>
            <w:tcW w:w="1100" w:type="pct"/>
            <w:tcBorders>
              <w:top w:val="nil"/>
              <w:left w:val="nil"/>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02</w:t>
            </w:r>
          </w:p>
        </w:tc>
        <w:tc>
          <w:tcPr>
            <w:tcW w:w="950" w:type="pct"/>
            <w:tcBorders>
              <w:top w:val="nil"/>
              <w:left w:val="nil"/>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04</w:t>
            </w:r>
          </w:p>
        </w:tc>
      </w:tr>
      <w:tr w:rsidR="00AE07E7" w:rsidRPr="00915F72" w:rsidTr="008A2F7A">
        <w:tc>
          <w:tcPr>
            <w:tcW w:w="950" w:type="pct"/>
            <w:tcBorders>
              <w:top w:val="nil"/>
              <w:left w:val="single" w:sz="8" w:space="0" w:color="000000"/>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Từ 20% đến dưới 30%</w:t>
            </w:r>
          </w:p>
        </w:tc>
        <w:tc>
          <w:tcPr>
            <w:tcW w:w="1900" w:type="pct"/>
            <w:tcBorders>
              <w:top w:val="nil"/>
              <w:left w:val="nil"/>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Số tiền tương đương 30 kg gạo tẻ thường</w:t>
            </w:r>
          </w:p>
        </w:tc>
        <w:tc>
          <w:tcPr>
            <w:tcW w:w="1100" w:type="pct"/>
            <w:tcBorders>
              <w:top w:val="nil"/>
              <w:left w:val="nil"/>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03</w:t>
            </w:r>
          </w:p>
        </w:tc>
        <w:tc>
          <w:tcPr>
            <w:tcW w:w="950" w:type="pct"/>
            <w:tcBorders>
              <w:top w:val="nil"/>
              <w:left w:val="nil"/>
              <w:bottom w:val="single" w:sz="8" w:space="0" w:color="000000"/>
              <w:right w:val="single" w:sz="8" w:space="0" w:color="000000"/>
            </w:tcBorders>
            <w:shd w:val="clear" w:color="auto" w:fill="auto"/>
            <w:vAlign w:val="center"/>
            <w:hideMark/>
          </w:tcPr>
          <w:p w:rsidR="00AE07E7" w:rsidRPr="00915F72" w:rsidRDefault="00AE07E7" w:rsidP="00D036E3">
            <w:pPr>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06</w:t>
            </w:r>
          </w:p>
        </w:tc>
      </w:tr>
    </w:tbl>
    <w:p w:rsidR="00AE07E7" w:rsidRPr="00915F72"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Giá gạo được tính theo giá trung bình tại thời điểm hỗ trợ, do Sở Tài chính công bố hàng tháng.</w:t>
      </w:r>
    </w:p>
    <w:p w:rsidR="00AE07E7" w:rsidRDefault="00AE07E7"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5. Ngoài các hỗ trợ quy định tại các khoản 1, khoản 2, khoản 3 Điều này, trong trường hợp cần thiết Tổ chức làm nhiệm vụ bồi thường, giải phóng mặt bằng lập và trình Ủy ban nhân dân tỉnh quyết định biện pháp hỗ trợ khác để đảm bảo ổn định đời sống và sản xuất cho người có đất bị thu hồi, mức hỗ trợ tối đa không quá 02 lần mức hỗ trợ tại Điều 9 Quy định này.</w:t>
      </w:r>
    </w:p>
    <w:p w:rsidR="00B604A6" w:rsidRPr="00915F72" w:rsidRDefault="00B604A6" w:rsidP="00D036E3">
      <w:pPr>
        <w:spacing w:before="0" w:after="0" w:line="240" w:lineRule="auto"/>
        <w:ind w:firstLine="720"/>
        <w:jc w:val="both"/>
        <w:rPr>
          <w:rStyle w:val="Strong"/>
          <w:color w:val="000000" w:themeColor="text1"/>
          <w:sz w:val="28"/>
          <w:szCs w:val="28"/>
          <w:shd w:val="clear" w:color="auto" w:fill="FFFFFF"/>
        </w:rPr>
      </w:pPr>
      <w:r w:rsidRPr="00915F72">
        <w:rPr>
          <w:rStyle w:val="Strong"/>
          <w:color w:val="000000" w:themeColor="text1"/>
          <w:sz w:val="28"/>
          <w:szCs w:val="28"/>
          <w:shd w:val="clear" w:color="auto" w:fill="FFFFFF"/>
        </w:rPr>
        <w:t>Tình huống</w:t>
      </w:r>
      <w:r w:rsidR="00A1191F">
        <w:rPr>
          <w:rStyle w:val="Strong"/>
          <w:color w:val="000000" w:themeColor="text1"/>
          <w:sz w:val="28"/>
          <w:szCs w:val="28"/>
          <w:shd w:val="clear" w:color="auto" w:fill="FFFFFF"/>
        </w:rPr>
        <w:t xml:space="preserve"> 30</w:t>
      </w:r>
    </w:p>
    <w:p w:rsidR="00B0649D" w:rsidRDefault="00D94994" w:rsidP="00D036E3">
      <w:pPr>
        <w:pStyle w:val="NormalWeb"/>
        <w:shd w:val="clear" w:color="auto" w:fill="FFFFFF"/>
        <w:spacing w:before="0" w:beforeAutospacing="0" w:after="0" w:afterAutospacing="0" w:line="180" w:lineRule="atLeast"/>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ab/>
      </w:r>
      <w:r w:rsidR="00B604A6" w:rsidRPr="00915F72">
        <w:rPr>
          <w:rStyle w:val="Strong"/>
          <w:i/>
          <w:color w:val="000000" w:themeColor="text1"/>
          <w:sz w:val="28"/>
          <w:szCs w:val="28"/>
          <w:shd w:val="clear" w:color="auto" w:fill="FFFFFF"/>
        </w:rPr>
        <w:t>Hỏi</w:t>
      </w:r>
      <w:r w:rsidRPr="00915F72">
        <w:rPr>
          <w:rStyle w:val="Strong"/>
          <w:i/>
          <w:color w:val="000000" w:themeColor="text1"/>
          <w:sz w:val="28"/>
          <w:szCs w:val="28"/>
          <w:shd w:val="clear" w:color="auto" w:fill="FFFFFF"/>
        </w:rPr>
        <w:t xml:space="preserve">: </w:t>
      </w:r>
    </w:p>
    <w:p w:rsidR="00D94994" w:rsidRPr="00915F72" w:rsidRDefault="00B0649D" w:rsidP="00D036E3">
      <w:pPr>
        <w:pStyle w:val="NormalWeb"/>
        <w:shd w:val="clear" w:color="auto" w:fill="FFFFFF"/>
        <w:spacing w:before="0" w:beforeAutospacing="0" w:after="0" w:afterAutospacing="0" w:line="180" w:lineRule="atLeast"/>
        <w:jc w:val="both"/>
        <w:rPr>
          <w:rFonts w:ascii="Arial" w:hAnsi="Arial" w:cs="Arial"/>
          <w:color w:val="000000"/>
          <w:sz w:val="28"/>
          <w:szCs w:val="28"/>
        </w:rPr>
      </w:pPr>
      <w:r>
        <w:rPr>
          <w:rStyle w:val="Strong"/>
          <w:i/>
          <w:color w:val="000000" w:themeColor="text1"/>
          <w:sz w:val="28"/>
          <w:szCs w:val="28"/>
          <w:shd w:val="clear" w:color="auto" w:fill="FFFFFF"/>
        </w:rPr>
        <w:tab/>
      </w:r>
      <w:r w:rsidR="00D94994" w:rsidRPr="00915F72">
        <w:rPr>
          <w:rStyle w:val="Strong"/>
          <w:b w:val="0"/>
          <w:color w:val="000000" w:themeColor="text1"/>
          <w:sz w:val="28"/>
          <w:szCs w:val="28"/>
          <w:shd w:val="clear" w:color="auto" w:fill="FFFFFF"/>
        </w:rPr>
        <w:t>Vấn đề</w:t>
      </w:r>
      <w:r w:rsidR="00D94994" w:rsidRPr="00915F72">
        <w:rPr>
          <w:rStyle w:val="Strong"/>
          <w:i/>
          <w:color w:val="000000" w:themeColor="text1"/>
          <w:sz w:val="28"/>
          <w:szCs w:val="28"/>
          <w:shd w:val="clear" w:color="auto" w:fill="FFFFFF"/>
        </w:rPr>
        <w:t xml:space="preserve"> </w:t>
      </w:r>
      <w:r w:rsidR="00D94994" w:rsidRPr="00915F72">
        <w:rPr>
          <w:color w:val="000000"/>
          <w:sz w:val="28"/>
          <w:szCs w:val="28"/>
          <w:lang w:val="en-US"/>
        </w:rPr>
        <w:t>Bố trí tái định cư cho người có đất ở thu hồi mà phải di chuyển chỗ ở được quy định như nào?</w:t>
      </w:r>
    </w:p>
    <w:p w:rsidR="00B604A6" w:rsidRPr="00915F72" w:rsidRDefault="00B604A6" w:rsidP="00D036E3">
      <w:pPr>
        <w:spacing w:before="0" w:after="0" w:line="240" w:lineRule="auto"/>
        <w:ind w:firstLine="720"/>
        <w:jc w:val="both"/>
        <w:rPr>
          <w:rStyle w:val="Strong"/>
          <w:i/>
          <w:color w:val="000000" w:themeColor="text1"/>
          <w:sz w:val="28"/>
          <w:szCs w:val="28"/>
          <w:shd w:val="clear" w:color="auto" w:fill="FFFFFF"/>
        </w:rPr>
      </w:pPr>
      <w:r w:rsidRPr="00915F72">
        <w:rPr>
          <w:rStyle w:val="Strong"/>
          <w:i/>
          <w:color w:val="000000" w:themeColor="text1"/>
          <w:sz w:val="28"/>
          <w:szCs w:val="28"/>
          <w:shd w:val="clear" w:color="auto" w:fill="FFFFFF"/>
        </w:rPr>
        <w:t>Trả lời</w:t>
      </w:r>
    </w:p>
    <w:p w:rsidR="006F093F" w:rsidRPr="00915F72" w:rsidRDefault="00D94994"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12" w:name="dieu_86"/>
      <w:r w:rsidRPr="00915F72">
        <w:rPr>
          <w:color w:val="000000"/>
          <w:sz w:val="28"/>
          <w:szCs w:val="28"/>
          <w:lang w:val="en-US"/>
        </w:rPr>
        <w:t>Điều 86</w:t>
      </w:r>
      <w:r w:rsidR="006F093F" w:rsidRPr="00915F72">
        <w:rPr>
          <w:color w:val="000000"/>
          <w:sz w:val="28"/>
          <w:szCs w:val="28"/>
          <w:lang w:val="en-US"/>
        </w:rPr>
        <w:t xml:space="preserve"> Luật Đất đai quy định như sau: </w:t>
      </w:r>
      <w:bookmarkStart w:id="113" w:name="khoan_1_86"/>
      <w:bookmarkEnd w:id="112"/>
    </w:p>
    <w:p w:rsidR="00D94994" w:rsidRPr="00915F72" w:rsidRDefault="00D94994"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bookmarkEnd w:id="113"/>
    </w:p>
    <w:p w:rsidR="00D94994" w:rsidRPr="00915F72" w:rsidRDefault="00D94994"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D94994" w:rsidRPr="00915F72" w:rsidRDefault="00D94994"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14" w:name="khoan_2_86"/>
      <w:r w:rsidRPr="00915F72">
        <w:rPr>
          <w:color w:val="000000"/>
          <w:sz w:val="28"/>
          <w:szCs w:val="28"/>
          <w:lang w:val="en-US"/>
        </w:rPr>
        <w:t>2.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bookmarkEnd w:id="114"/>
    </w:p>
    <w:p w:rsidR="00D94994" w:rsidRPr="00915F72" w:rsidRDefault="00D94994" w:rsidP="00D036E3">
      <w:pPr>
        <w:pStyle w:val="NormalWeb"/>
        <w:shd w:val="clear" w:color="auto" w:fill="FFFFFF"/>
        <w:spacing w:before="0" w:beforeAutospacing="0" w:after="0" w:afterAutospacing="0" w:line="195" w:lineRule="atLeast"/>
        <w:ind w:firstLine="720"/>
        <w:jc w:val="both"/>
        <w:rPr>
          <w:color w:val="000000"/>
          <w:sz w:val="28"/>
          <w:szCs w:val="28"/>
          <w:lang w:val="en-US"/>
        </w:rPr>
      </w:pPr>
      <w:r w:rsidRPr="00915F72">
        <w:rPr>
          <w:color w:val="000000"/>
          <w:sz w:val="28"/>
          <w:szCs w:val="28"/>
          <w:lang w:val="en-US"/>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D94994" w:rsidRPr="00915F72" w:rsidRDefault="00D94994"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15" w:name="khoan_3_86"/>
      <w:r w:rsidRPr="00915F72">
        <w:rPr>
          <w:color w:val="000000"/>
          <w:sz w:val="28"/>
          <w:szCs w:val="28"/>
          <w:lang w:val="en-US"/>
        </w:rPr>
        <w:t>3. Giá đất cụ thể tính thu tiền sử dụng đất tại nơi tái định cư, giá bán nhà ở tái định cư do Ủy ban nhân dân cấp tỉnh quyết định.</w:t>
      </w:r>
      <w:bookmarkEnd w:id="115"/>
    </w:p>
    <w:p w:rsidR="00D94994" w:rsidRPr="00915F72" w:rsidRDefault="00D94994" w:rsidP="00D036E3">
      <w:pPr>
        <w:pStyle w:val="NormalWeb"/>
        <w:shd w:val="clear" w:color="auto" w:fill="FFFFFF"/>
        <w:spacing w:before="0" w:beforeAutospacing="0" w:after="0" w:afterAutospacing="0" w:line="195" w:lineRule="atLeast"/>
        <w:ind w:firstLine="720"/>
        <w:jc w:val="both"/>
        <w:rPr>
          <w:color w:val="000000"/>
          <w:sz w:val="28"/>
          <w:szCs w:val="28"/>
          <w:lang w:val="en-US"/>
        </w:rPr>
      </w:pPr>
      <w:bookmarkStart w:id="116" w:name="khoan_110"/>
      <w:r w:rsidRPr="00915F72">
        <w:rPr>
          <w:color w:val="000000"/>
          <w:sz w:val="28"/>
          <w:szCs w:val="28"/>
          <w:lang w:val="en-US"/>
        </w:rPr>
        <w:t>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bookmarkEnd w:id="116"/>
    </w:p>
    <w:p w:rsidR="00B604A6" w:rsidRPr="00915F72" w:rsidRDefault="009F5A74" w:rsidP="00D036E3">
      <w:pPr>
        <w:spacing w:before="0" w:after="0" w:line="240" w:lineRule="auto"/>
        <w:ind w:firstLine="720"/>
        <w:jc w:val="both"/>
        <w:rPr>
          <w:rStyle w:val="Strong"/>
          <w:sz w:val="28"/>
          <w:szCs w:val="28"/>
          <w:shd w:val="clear" w:color="auto" w:fill="FFFFFF"/>
        </w:rPr>
      </w:pPr>
      <w:r w:rsidRPr="00915F72">
        <w:rPr>
          <w:rStyle w:val="Strong"/>
          <w:sz w:val="28"/>
          <w:szCs w:val="28"/>
          <w:shd w:val="clear" w:color="auto" w:fill="FFFFFF"/>
        </w:rPr>
        <w:t>Tình huống</w:t>
      </w:r>
      <w:r w:rsidR="00307D49" w:rsidRPr="00915F72">
        <w:rPr>
          <w:rStyle w:val="Strong"/>
          <w:sz w:val="28"/>
          <w:szCs w:val="28"/>
          <w:shd w:val="clear" w:color="auto" w:fill="FFFFFF"/>
        </w:rPr>
        <w:t xml:space="preserve"> 3</w:t>
      </w:r>
      <w:r w:rsidR="00522EB7">
        <w:rPr>
          <w:rStyle w:val="Strong"/>
          <w:sz w:val="28"/>
          <w:szCs w:val="28"/>
          <w:shd w:val="clear" w:color="auto" w:fill="FFFFFF"/>
        </w:rPr>
        <w:t>1</w:t>
      </w:r>
    </w:p>
    <w:p w:rsidR="00A26B4D" w:rsidRDefault="009F5A74" w:rsidP="00D036E3">
      <w:pPr>
        <w:spacing w:before="0" w:after="0" w:line="240" w:lineRule="auto"/>
        <w:ind w:firstLine="720"/>
        <w:jc w:val="both"/>
        <w:rPr>
          <w:rStyle w:val="Strong"/>
          <w:i/>
          <w:sz w:val="28"/>
          <w:szCs w:val="28"/>
          <w:shd w:val="clear" w:color="auto" w:fill="FFFFFF"/>
        </w:rPr>
      </w:pPr>
      <w:r w:rsidRPr="00915F72">
        <w:rPr>
          <w:rStyle w:val="Strong"/>
          <w:i/>
          <w:sz w:val="28"/>
          <w:szCs w:val="28"/>
          <w:shd w:val="clear" w:color="auto" w:fill="FFFFFF"/>
        </w:rPr>
        <w:lastRenderedPageBreak/>
        <w:t>Hỏi</w:t>
      </w:r>
      <w:r w:rsidR="00F13D30" w:rsidRPr="00915F72">
        <w:rPr>
          <w:rStyle w:val="Strong"/>
          <w:i/>
          <w:sz w:val="28"/>
          <w:szCs w:val="28"/>
          <w:shd w:val="clear" w:color="auto" w:fill="FFFFFF"/>
        </w:rPr>
        <w:t xml:space="preserve">: </w:t>
      </w:r>
    </w:p>
    <w:p w:rsidR="009F5A74" w:rsidRPr="00915F72" w:rsidRDefault="00F13D30" w:rsidP="00D036E3">
      <w:pPr>
        <w:spacing w:before="0" w:after="0" w:line="240" w:lineRule="auto"/>
        <w:ind w:firstLine="720"/>
        <w:jc w:val="both"/>
        <w:rPr>
          <w:rFonts w:eastAsia="Times New Roman"/>
          <w:b/>
          <w:bCs/>
          <w:color w:val="000000" w:themeColor="text1"/>
          <w:sz w:val="28"/>
          <w:szCs w:val="28"/>
        </w:rPr>
      </w:pPr>
      <w:r w:rsidRPr="00915F72">
        <w:rPr>
          <w:rFonts w:eastAsia="Times New Roman"/>
          <w:b/>
          <w:bCs/>
          <w:color w:val="000000" w:themeColor="text1"/>
          <w:sz w:val="28"/>
          <w:szCs w:val="28"/>
        </w:rPr>
        <w:t>N</w:t>
      </w:r>
      <w:r w:rsidRPr="00915F72">
        <w:rPr>
          <w:rFonts w:eastAsia="Times New Roman"/>
          <w:color w:val="000000" w:themeColor="text1"/>
          <w:sz w:val="28"/>
          <w:szCs w:val="28"/>
        </w:rPr>
        <w:t>guyên tắc bồi thường thiệt hại về tài sản, ngừng sản xuất, kinh doanh khi Nhà nước thu hồi đất được quy định như nào?</w:t>
      </w:r>
    </w:p>
    <w:p w:rsidR="00F13D30" w:rsidRPr="00915F72" w:rsidRDefault="00F13D30" w:rsidP="00D036E3">
      <w:pPr>
        <w:pStyle w:val="NormalWeb"/>
        <w:shd w:val="clear" w:color="auto" w:fill="FFFFFF"/>
        <w:spacing w:before="0" w:beforeAutospacing="0" w:after="0" w:afterAutospacing="0" w:line="180" w:lineRule="atLeast"/>
        <w:rPr>
          <w:rStyle w:val="Strong"/>
          <w:i/>
          <w:sz w:val="28"/>
          <w:szCs w:val="28"/>
          <w:shd w:val="clear" w:color="auto" w:fill="FFFFFF"/>
        </w:rPr>
      </w:pPr>
      <w:r w:rsidRPr="00915F72">
        <w:rPr>
          <w:rStyle w:val="Strong"/>
          <w:i/>
          <w:sz w:val="28"/>
          <w:szCs w:val="28"/>
          <w:shd w:val="clear" w:color="auto" w:fill="FFFFFF"/>
        </w:rPr>
        <w:tab/>
      </w:r>
      <w:r w:rsidR="009F5A74" w:rsidRPr="00915F72">
        <w:rPr>
          <w:rStyle w:val="Strong"/>
          <w:i/>
          <w:sz w:val="28"/>
          <w:szCs w:val="28"/>
          <w:shd w:val="clear" w:color="auto" w:fill="FFFFFF"/>
        </w:rPr>
        <w:t>Trả lời</w:t>
      </w:r>
      <w:bookmarkStart w:id="117" w:name="dieu_88"/>
    </w:p>
    <w:p w:rsidR="00271B21" w:rsidRPr="00915F72" w:rsidRDefault="00F13D30"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 xml:space="preserve"> Điều 88 Luật Đất đai quy định như sau: </w:t>
      </w:r>
      <w:bookmarkStart w:id="118" w:name="khoan_1_88"/>
      <w:bookmarkEnd w:id="117"/>
    </w:p>
    <w:p w:rsidR="00F13D30" w:rsidRPr="00915F72" w:rsidRDefault="00F13D30"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1. Khi Nhà nước thu hồi đất mà chủ sở hữu tài sản hợp pháp gắn liền với đất bị thiệt hại về tài sản thì được bồi thường.</w:t>
      </w:r>
      <w:bookmarkEnd w:id="118"/>
    </w:p>
    <w:p w:rsidR="00F13D30" w:rsidRPr="00915F72" w:rsidRDefault="00F13D30" w:rsidP="00D036E3">
      <w:pPr>
        <w:shd w:val="clear" w:color="auto" w:fill="FFFFFF"/>
        <w:spacing w:before="0" w:after="0" w:line="240" w:lineRule="auto"/>
        <w:ind w:firstLine="720"/>
        <w:jc w:val="both"/>
        <w:rPr>
          <w:rFonts w:eastAsia="Times New Roman"/>
          <w:color w:val="000000" w:themeColor="text1"/>
          <w:sz w:val="28"/>
          <w:szCs w:val="28"/>
        </w:rPr>
      </w:pPr>
      <w:bookmarkStart w:id="119" w:name="khoan_2_88"/>
      <w:r w:rsidRPr="00915F72">
        <w:rPr>
          <w:rFonts w:eastAsia="Times New Roman"/>
          <w:color w:val="000000" w:themeColor="text1"/>
          <w:sz w:val="28"/>
          <w:szCs w:val="28"/>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bookmarkEnd w:id="119"/>
    </w:p>
    <w:p w:rsidR="009F5A74" w:rsidRPr="00915F72" w:rsidRDefault="009F5A74" w:rsidP="00D036E3">
      <w:pPr>
        <w:spacing w:before="0" w:after="0" w:line="240" w:lineRule="auto"/>
        <w:ind w:firstLine="720"/>
        <w:jc w:val="both"/>
        <w:rPr>
          <w:rStyle w:val="Strong"/>
          <w:sz w:val="28"/>
          <w:szCs w:val="28"/>
          <w:shd w:val="clear" w:color="auto" w:fill="FFFFFF"/>
        </w:rPr>
      </w:pPr>
      <w:r w:rsidRPr="00915F72">
        <w:rPr>
          <w:rStyle w:val="Strong"/>
          <w:sz w:val="28"/>
          <w:szCs w:val="28"/>
          <w:shd w:val="clear" w:color="auto" w:fill="FFFFFF"/>
        </w:rPr>
        <w:t>Tình huống</w:t>
      </w:r>
      <w:r w:rsidR="00E81399" w:rsidRPr="00915F72">
        <w:rPr>
          <w:rStyle w:val="Strong"/>
          <w:sz w:val="28"/>
          <w:szCs w:val="28"/>
          <w:shd w:val="clear" w:color="auto" w:fill="FFFFFF"/>
        </w:rPr>
        <w:t xml:space="preserve"> 3</w:t>
      </w:r>
      <w:r w:rsidR="00F52790">
        <w:rPr>
          <w:rStyle w:val="Strong"/>
          <w:sz w:val="28"/>
          <w:szCs w:val="28"/>
          <w:shd w:val="clear" w:color="auto" w:fill="FFFFFF"/>
        </w:rPr>
        <w:t>2</w:t>
      </w:r>
    </w:p>
    <w:p w:rsidR="001D3164" w:rsidRDefault="0033463B" w:rsidP="00D036E3">
      <w:pPr>
        <w:pStyle w:val="NormalWeb"/>
        <w:shd w:val="clear" w:color="auto" w:fill="FFFFFF"/>
        <w:spacing w:before="0" w:beforeAutospacing="0" w:after="0" w:afterAutospacing="0" w:line="180" w:lineRule="atLeast"/>
        <w:jc w:val="both"/>
        <w:rPr>
          <w:color w:val="000000" w:themeColor="text1"/>
          <w:sz w:val="28"/>
          <w:szCs w:val="28"/>
          <w:lang w:val="en-US" w:eastAsia="en-US"/>
        </w:rPr>
      </w:pPr>
      <w:r w:rsidRPr="00915F72">
        <w:rPr>
          <w:rStyle w:val="Strong"/>
          <w:i/>
          <w:sz w:val="28"/>
          <w:szCs w:val="28"/>
          <w:shd w:val="clear" w:color="auto" w:fill="FFFFFF"/>
        </w:rPr>
        <w:tab/>
      </w:r>
      <w:r w:rsidR="009F5A74" w:rsidRPr="00915F72">
        <w:rPr>
          <w:rStyle w:val="Strong"/>
          <w:i/>
          <w:sz w:val="28"/>
          <w:szCs w:val="28"/>
          <w:shd w:val="clear" w:color="auto" w:fill="FFFFFF"/>
        </w:rPr>
        <w:t>Hỏi</w:t>
      </w:r>
      <w:r w:rsidRPr="00915F72">
        <w:rPr>
          <w:color w:val="000000" w:themeColor="text1"/>
          <w:sz w:val="28"/>
          <w:szCs w:val="28"/>
          <w:lang w:val="en-US" w:eastAsia="en-US"/>
        </w:rPr>
        <w:t xml:space="preserve">: </w:t>
      </w:r>
    </w:p>
    <w:p w:rsidR="0033463B" w:rsidRPr="00915F72" w:rsidRDefault="001D3164" w:rsidP="00D036E3">
      <w:pPr>
        <w:pStyle w:val="NormalWeb"/>
        <w:shd w:val="clear" w:color="auto" w:fill="FFFFFF"/>
        <w:spacing w:before="0" w:beforeAutospacing="0" w:after="0" w:afterAutospacing="0" w:line="180" w:lineRule="atLeast"/>
        <w:jc w:val="both"/>
        <w:rPr>
          <w:color w:val="000000" w:themeColor="text1"/>
          <w:sz w:val="28"/>
          <w:szCs w:val="28"/>
          <w:lang w:val="en-US" w:eastAsia="en-US"/>
        </w:rPr>
      </w:pPr>
      <w:r>
        <w:rPr>
          <w:color w:val="000000" w:themeColor="text1"/>
          <w:sz w:val="28"/>
          <w:szCs w:val="28"/>
          <w:lang w:val="en-US" w:eastAsia="en-US"/>
        </w:rPr>
        <w:tab/>
      </w:r>
      <w:r w:rsidR="0033463B" w:rsidRPr="00915F72">
        <w:rPr>
          <w:color w:val="000000" w:themeColor="text1"/>
          <w:sz w:val="28"/>
          <w:szCs w:val="28"/>
          <w:lang w:val="en-US" w:eastAsia="en-US"/>
        </w:rPr>
        <w:t xml:space="preserve">Pháp luật quy định như nào về bồi thường thiệt hại về nhà, công trình xây dựng trên đất khi Nhà nước thu hồi đất? </w:t>
      </w:r>
    </w:p>
    <w:p w:rsidR="009F5A74" w:rsidRPr="00915F72" w:rsidRDefault="009F5A74" w:rsidP="00D036E3">
      <w:pPr>
        <w:spacing w:before="0" w:after="0" w:line="240" w:lineRule="auto"/>
        <w:ind w:firstLine="720"/>
        <w:jc w:val="both"/>
        <w:rPr>
          <w:rStyle w:val="Strong"/>
          <w:i/>
          <w:sz w:val="28"/>
          <w:szCs w:val="28"/>
          <w:shd w:val="clear" w:color="auto" w:fill="FFFFFF"/>
        </w:rPr>
      </w:pPr>
      <w:r w:rsidRPr="00915F72">
        <w:rPr>
          <w:rStyle w:val="Strong"/>
          <w:i/>
          <w:sz w:val="28"/>
          <w:szCs w:val="28"/>
          <w:shd w:val="clear" w:color="auto" w:fill="FFFFFF"/>
        </w:rPr>
        <w:t>Trả lời</w:t>
      </w:r>
    </w:p>
    <w:p w:rsidR="00225E6F" w:rsidRPr="00915F72" w:rsidRDefault="00225E6F" w:rsidP="00D036E3">
      <w:pPr>
        <w:shd w:val="clear" w:color="auto" w:fill="FFFFFF"/>
        <w:spacing w:before="0" w:after="0" w:line="240" w:lineRule="auto"/>
        <w:ind w:firstLine="720"/>
        <w:jc w:val="both"/>
        <w:rPr>
          <w:rFonts w:eastAsia="Times New Roman"/>
          <w:color w:val="000000" w:themeColor="text1"/>
          <w:sz w:val="28"/>
          <w:szCs w:val="28"/>
        </w:rPr>
      </w:pPr>
      <w:bookmarkStart w:id="120" w:name="khoan_1_89"/>
      <w:r w:rsidRPr="00915F72">
        <w:rPr>
          <w:rFonts w:eastAsia="Times New Roman"/>
          <w:color w:val="000000" w:themeColor="text1"/>
          <w:sz w:val="28"/>
          <w:szCs w:val="28"/>
        </w:rPr>
        <w:t xml:space="preserve">Điều 89 Luật Đất đai quy định như sau: </w:t>
      </w:r>
    </w:p>
    <w:p w:rsidR="0033463B" w:rsidRPr="00915F72" w:rsidRDefault="0033463B"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r w:rsidRPr="00915F72">
        <w:rPr>
          <w:color w:val="000000" w:themeColor="text1"/>
          <w:sz w:val="28"/>
          <w:szCs w:val="28"/>
          <w:lang w:val="en-US" w:eastAsia="en-US"/>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bookmarkEnd w:id="120"/>
    </w:p>
    <w:p w:rsidR="0033463B" w:rsidRPr="00915F72" w:rsidRDefault="0033463B"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r w:rsidRPr="00915F72">
        <w:rPr>
          <w:color w:val="000000" w:themeColor="text1"/>
          <w:sz w:val="28"/>
          <w:szCs w:val="28"/>
          <w:lang w:val="en-US" w:eastAsia="en-US"/>
        </w:rPr>
        <w:t>Trường hợp phần còn lại của nhà ở, công trình vẫn bảo đảm tiêu chuẩn kỹ thuật theo quy định của pháp luật thì bồi thường theo thiệt hại thực tế.</w:t>
      </w:r>
    </w:p>
    <w:p w:rsidR="0033463B" w:rsidRPr="00915F72" w:rsidRDefault="0033463B"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21" w:name="khoan_102"/>
      <w:r w:rsidRPr="00915F72">
        <w:rPr>
          <w:color w:val="000000" w:themeColor="text1"/>
          <w:sz w:val="28"/>
          <w:szCs w:val="28"/>
          <w:lang w:val="en-US" w:eastAsia="en-US"/>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bookmarkEnd w:id="121"/>
    </w:p>
    <w:p w:rsidR="0033463B" w:rsidRPr="00915F72" w:rsidRDefault="0033463B"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22" w:name="khoan_3_89"/>
      <w:r w:rsidRPr="00915F72">
        <w:rPr>
          <w:color w:val="000000" w:themeColor="text1"/>
          <w:sz w:val="28"/>
          <w:szCs w:val="28"/>
          <w:lang w:val="en-US" w:eastAsia="en-US"/>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bookmarkEnd w:id="122"/>
    </w:p>
    <w:p w:rsidR="009F5A74" w:rsidRPr="00915F72" w:rsidRDefault="009F5A74" w:rsidP="00D036E3">
      <w:pPr>
        <w:spacing w:before="0" w:after="0" w:line="240" w:lineRule="auto"/>
        <w:ind w:firstLine="720"/>
        <w:jc w:val="both"/>
        <w:rPr>
          <w:rStyle w:val="Strong"/>
          <w:sz w:val="28"/>
          <w:szCs w:val="28"/>
          <w:shd w:val="clear" w:color="auto" w:fill="FFFFFF"/>
        </w:rPr>
      </w:pPr>
      <w:r w:rsidRPr="00915F72">
        <w:rPr>
          <w:rStyle w:val="Strong"/>
          <w:sz w:val="28"/>
          <w:szCs w:val="28"/>
          <w:shd w:val="clear" w:color="auto" w:fill="FFFFFF"/>
        </w:rPr>
        <w:t>Tình huống</w:t>
      </w:r>
      <w:r w:rsidR="00E81399" w:rsidRPr="00915F72">
        <w:rPr>
          <w:rStyle w:val="Strong"/>
          <w:sz w:val="28"/>
          <w:szCs w:val="28"/>
          <w:shd w:val="clear" w:color="auto" w:fill="FFFFFF"/>
        </w:rPr>
        <w:t xml:space="preserve"> 3</w:t>
      </w:r>
      <w:r w:rsidR="00F52790">
        <w:rPr>
          <w:rStyle w:val="Strong"/>
          <w:sz w:val="28"/>
          <w:szCs w:val="28"/>
          <w:shd w:val="clear" w:color="auto" w:fill="FFFFFF"/>
        </w:rPr>
        <w:t>3</w:t>
      </w:r>
    </w:p>
    <w:p w:rsidR="002407A7" w:rsidRDefault="009F5A74" w:rsidP="00D036E3">
      <w:pPr>
        <w:spacing w:before="0" w:after="0" w:line="240" w:lineRule="auto"/>
        <w:ind w:firstLine="720"/>
        <w:jc w:val="both"/>
        <w:rPr>
          <w:rStyle w:val="Strong"/>
          <w:i/>
          <w:sz w:val="28"/>
          <w:szCs w:val="28"/>
          <w:shd w:val="clear" w:color="auto" w:fill="FFFFFF"/>
        </w:rPr>
      </w:pPr>
      <w:r w:rsidRPr="00915F72">
        <w:rPr>
          <w:rStyle w:val="Strong"/>
          <w:i/>
          <w:sz w:val="28"/>
          <w:szCs w:val="28"/>
          <w:shd w:val="clear" w:color="auto" w:fill="FFFFFF"/>
        </w:rPr>
        <w:t>Hỏi</w:t>
      </w:r>
      <w:r w:rsidR="00134025" w:rsidRPr="00915F72">
        <w:rPr>
          <w:rStyle w:val="Strong"/>
          <w:i/>
          <w:sz w:val="28"/>
          <w:szCs w:val="28"/>
          <w:shd w:val="clear" w:color="auto" w:fill="FFFFFF"/>
        </w:rPr>
        <w:t xml:space="preserve">: </w:t>
      </w:r>
    </w:p>
    <w:p w:rsidR="009F5A74" w:rsidRPr="00915F72" w:rsidRDefault="00134025" w:rsidP="00D036E3">
      <w:pPr>
        <w:spacing w:before="0" w:after="0" w:line="240" w:lineRule="auto"/>
        <w:ind w:firstLine="720"/>
        <w:jc w:val="both"/>
        <w:rPr>
          <w:rFonts w:eastAsia="Times New Roman"/>
          <w:b/>
          <w:bCs/>
          <w:color w:val="000000" w:themeColor="text1"/>
          <w:sz w:val="28"/>
          <w:szCs w:val="28"/>
        </w:rPr>
      </w:pPr>
      <w:r w:rsidRPr="00915F72">
        <w:rPr>
          <w:rFonts w:eastAsia="Times New Roman"/>
          <w:bCs/>
          <w:color w:val="000000" w:themeColor="text1"/>
          <w:sz w:val="28"/>
          <w:szCs w:val="28"/>
        </w:rPr>
        <w:t>Pháp luật quy định như nào về</w:t>
      </w:r>
      <w:r w:rsidRPr="00915F72">
        <w:rPr>
          <w:rFonts w:eastAsia="Times New Roman"/>
          <w:b/>
          <w:bCs/>
          <w:color w:val="000000" w:themeColor="text1"/>
          <w:sz w:val="28"/>
          <w:szCs w:val="28"/>
        </w:rPr>
        <w:t xml:space="preserve"> </w:t>
      </w:r>
      <w:r w:rsidRPr="00915F72">
        <w:rPr>
          <w:rFonts w:eastAsia="Times New Roman"/>
          <w:color w:val="000000" w:themeColor="text1"/>
          <w:sz w:val="28"/>
          <w:szCs w:val="28"/>
        </w:rPr>
        <w:t>Bồi thường đối với cây trồng, vật nuôi</w:t>
      </w:r>
      <w:r w:rsidR="006C3544">
        <w:rPr>
          <w:rFonts w:eastAsia="Times New Roman"/>
          <w:color w:val="000000" w:themeColor="text1"/>
          <w:sz w:val="28"/>
          <w:szCs w:val="28"/>
        </w:rPr>
        <w:t>?</w:t>
      </w:r>
    </w:p>
    <w:p w:rsidR="00134025" w:rsidRPr="00915F72" w:rsidRDefault="00FE0200" w:rsidP="00D036E3">
      <w:pPr>
        <w:pStyle w:val="NormalWeb"/>
        <w:shd w:val="clear" w:color="auto" w:fill="FFFFFF"/>
        <w:spacing w:before="0" w:beforeAutospacing="0" w:after="0" w:afterAutospacing="0" w:line="180" w:lineRule="atLeast"/>
        <w:rPr>
          <w:rStyle w:val="Strong"/>
          <w:i/>
          <w:sz w:val="28"/>
          <w:szCs w:val="28"/>
          <w:shd w:val="clear" w:color="auto" w:fill="FFFFFF"/>
        </w:rPr>
      </w:pPr>
      <w:r w:rsidRPr="00915F72">
        <w:rPr>
          <w:rStyle w:val="Strong"/>
          <w:i/>
          <w:sz w:val="28"/>
          <w:szCs w:val="28"/>
          <w:shd w:val="clear" w:color="auto" w:fill="FFFFFF"/>
        </w:rPr>
        <w:tab/>
      </w:r>
      <w:r w:rsidR="009F5A74" w:rsidRPr="00915F72">
        <w:rPr>
          <w:rStyle w:val="Strong"/>
          <w:i/>
          <w:sz w:val="28"/>
          <w:szCs w:val="28"/>
          <w:shd w:val="clear" w:color="auto" w:fill="FFFFFF"/>
        </w:rPr>
        <w:t>Trả lời</w:t>
      </w:r>
      <w:bookmarkStart w:id="123" w:name="dieu_90"/>
      <w:r w:rsidR="00134025" w:rsidRPr="00915F72">
        <w:rPr>
          <w:rStyle w:val="Strong"/>
          <w:i/>
          <w:sz w:val="28"/>
          <w:szCs w:val="28"/>
          <w:shd w:val="clear" w:color="auto" w:fill="FFFFFF"/>
        </w:rPr>
        <w:t>:</w:t>
      </w:r>
    </w:p>
    <w:p w:rsidR="00FE0200" w:rsidRPr="00915F72" w:rsidRDefault="00FE0200" w:rsidP="00D036E3">
      <w:pPr>
        <w:shd w:val="clear" w:color="auto" w:fill="FFFFFF"/>
        <w:spacing w:before="0" w:after="0" w:line="240" w:lineRule="auto"/>
        <w:ind w:firstLine="720"/>
        <w:jc w:val="both"/>
        <w:rPr>
          <w:rFonts w:eastAsia="Times New Roman"/>
          <w:color w:val="000000" w:themeColor="text1"/>
          <w:sz w:val="28"/>
          <w:szCs w:val="28"/>
        </w:rPr>
      </w:pPr>
      <w:bookmarkStart w:id="124" w:name="khoan_1_90"/>
      <w:bookmarkEnd w:id="123"/>
      <w:r w:rsidRPr="00915F72">
        <w:rPr>
          <w:rFonts w:eastAsia="Times New Roman"/>
          <w:color w:val="000000" w:themeColor="text1"/>
          <w:sz w:val="28"/>
          <w:szCs w:val="28"/>
        </w:rPr>
        <w:t>Điều 9</w:t>
      </w:r>
      <w:r w:rsidR="00A738CD" w:rsidRPr="00915F72">
        <w:rPr>
          <w:rFonts w:eastAsia="Times New Roman"/>
          <w:color w:val="000000" w:themeColor="text1"/>
          <w:sz w:val="28"/>
          <w:szCs w:val="28"/>
        </w:rPr>
        <w:t>0</w:t>
      </w:r>
      <w:r w:rsidRPr="00915F72">
        <w:rPr>
          <w:rFonts w:eastAsia="Times New Roman"/>
          <w:color w:val="000000" w:themeColor="text1"/>
          <w:sz w:val="28"/>
          <w:szCs w:val="28"/>
        </w:rPr>
        <w:t xml:space="preserve"> Luật Đất đai quy định như sau: </w:t>
      </w:r>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r w:rsidRPr="00915F72">
        <w:rPr>
          <w:color w:val="000000" w:themeColor="text1"/>
          <w:sz w:val="28"/>
          <w:szCs w:val="28"/>
          <w:lang w:val="en-US" w:eastAsia="en-US"/>
        </w:rPr>
        <w:t>1. Khi Nhà nước thu hồi đất mà gây thiệt hại đối với cây trồng thì việc bồi thường thực hiện theo quy định sau đây:</w:t>
      </w:r>
      <w:bookmarkEnd w:id="124"/>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25" w:name="diem_a_1_90"/>
      <w:r w:rsidRPr="00915F72">
        <w:rPr>
          <w:color w:val="000000" w:themeColor="text1"/>
          <w:sz w:val="28"/>
          <w:szCs w:val="28"/>
          <w:lang w:val="en-US" w:eastAsia="en-US"/>
        </w:rPr>
        <w:t>a) Đối với cây hàng năm, mức bồi thường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w:t>
      </w:r>
      <w:bookmarkEnd w:id="125"/>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26" w:name="diem_b_1_90"/>
      <w:r w:rsidRPr="00915F72">
        <w:rPr>
          <w:color w:val="000000" w:themeColor="text1"/>
          <w:sz w:val="28"/>
          <w:szCs w:val="28"/>
          <w:lang w:val="en-US" w:eastAsia="en-US"/>
        </w:rPr>
        <w:lastRenderedPageBreak/>
        <w:t>b) Đối với cây lâu năm, mức bồi thường được tính bằng giá trị hiện có của vườn cây theo giá ở địa phương tại thời điểm thu hồi đất mà không bao gồm giá trị quyền sử dụng đất;</w:t>
      </w:r>
      <w:bookmarkEnd w:id="126"/>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27" w:name="diem_c_1_90"/>
      <w:r w:rsidRPr="00915F72">
        <w:rPr>
          <w:color w:val="000000" w:themeColor="text1"/>
          <w:sz w:val="28"/>
          <w:szCs w:val="28"/>
          <w:lang w:val="en-US" w:eastAsia="en-US"/>
        </w:rPr>
        <w:t>c) Đối với cây trồng chưa thu hoạch nhưng có thể di chuyển đến địa điểm khác thì được bồi thường chi phí di chuyển và thiệt hại thực tế do phải di chuyển, phải trồng lại;</w:t>
      </w:r>
      <w:bookmarkEnd w:id="127"/>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28" w:name="diem_d_1_90"/>
      <w:r w:rsidRPr="00915F72">
        <w:rPr>
          <w:color w:val="000000" w:themeColor="text1"/>
          <w:sz w:val="28"/>
          <w:szCs w:val="28"/>
          <w:lang w:val="en-US" w:eastAsia="en-US"/>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bookmarkEnd w:id="128"/>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29" w:name="khoan_2_90"/>
      <w:r w:rsidRPr="00915F72">
        <w:rPr>
          <w:color w:val="000000" w:themeColor="text1"/>
          <w:sz w:val="28"/>
          <w:szCs w:val="28"/>
          <w:lang w:val="en-US" w:eastAsia="en-US"/>
        </w:rPr>
        <w:t>2. Khi Nhà nước thu hồi đất mà gây thiệt hại đối với vật nuôi là thủy sản thì việc bồi thường thực hiện theo quy định sau đây:</w:t>
      </w:r>
      <w:bookmarkEnd w:id="129"/>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30" w:name="diem_a_2_90"/>
      <w:r w:rsidRPr="00915F72">
        <w:rPr>
          <w:color w:val="000000" w:themeColor="text1"/>
          <w:sz w:val="28"/>
          <w:szCs w:val="28"/>
          <w:lang w:val="en-US" w:eastAsia="en-US"/>
        </w:rPr>
        <w:t>a) Đối với vật nuôi là thủy sản mà tại thời điểm thu hồi đất đã đến thời kỳ thu hoạch thì không phải bồi thường;</w:t>
      </w:r>
      <w:bookmarkEnd w:id="130"/>
    </w:p>
    <w:p w:rsidR="00134025" w:rsidRPr="00915F72" w:rsidRDefault="00134025" w:rsidP="00D036E3">
      <w:pPr>
        <w:pStyle w:val="NormalWeb"/>
        <w:shd w:val="clear" w:color="auto" w:fill="FFFFFF"/>
        <w:spacing w:before="0" w:beforeAutospacing="0" w:after="0" w:afterAutospacing="0" w:line="180" w:lineRule="atLeast"/>
        <w:ind w:firstLine="720"/>
        <w:jc w:val="both"/>
        <w:rPr>
          <w:color w:val="000000" w:themeColor="text1"/>
          <w:sz w:val="28"/>
          <w:szCs w:val="28"/>
          <w:lang w:val="en-US" w:eastAsia="en-US"/>
        </w:rPr>
      </w:pPr>
      <w:bookmarkStart w:id="131" w:name="diem_b_2_90"/>
      <w:r w:rsidRPr="00915F72">
        <w:rPr>
          <w:color w:val="000000" w:themeColor="text1"/>
          <w:sz w:val="28"/>
          <w:szCs w:val="28"/>
          <w:lang w:val="en-US" w:eastAsia="en-US"/>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bookmarkEnd w:id="131"/>
    </w:p>
    <w:p w:rsidR="009F5A74" w:rsidRPr="00915F72" w:rsidRDefault="009F5A74" w:rsidP="00D036E3">
      <w:pPr>
        <w:spacing w:before="0" w:after="0" w:line="240" w:lineRule="auto"/>
        <w:ind w:firstLine="720"/>
        <w:jc w:val="both"/>
        <w:rPr>
          <w:rStyle w:val="Strong"/>
          <w:sz w:val="28"/>
          <w:szCs w:val="28"/>
          <w:shd w:val="clear" w:color="auto" w:fill="FFFFFF"/>
        </w:rPr>
      </w:pPr>
      <w:r w:rsidRPr="00915F72">
        <w:rPr>
          <w:rStyle w:val="Strong"/>
          <w:sz w:val="28"/>
          <w:szCs w:val="28"/>
          <w:shd w:val="clear" w:color="auto" w:fill="FFFFFF"/>
        </w:rPr>
        <w:t>Tình huống</w:t>
      </w:r>
      <w:r w:rsidR="00E81399" w:rsidRPr="00915F72">
        <w:rPr>
          <w:rStyle w:val="Strong"/>
          <w:sz w:val="28"/>
          <w:szCs w:val="28"/>
          <w:shd w:val="clear" w:color="auto" w:fill="FFFFFF"/>
        </w:rPr>
        <w:t xml:space="preserve"> 3</w:t>
      </w:r>
      <w:r w:rsidR="00F52790">
        <w:rPr>
          <w:rStyle w:val="Strong"/>
          <w:sz w:val="28"/>
          <w:szCs w:val="28"/>
          <w:shd w:val="clear" w:color="auto" w:fill="FFFFFF"/>
        </w:rPr>
        <w:t>4</w:t>
      </w:r>
      <w:r w:rsidR="00E81399" w:rsidRPr="00915F72">
        <w:rPr>
          <w:rStyle w:val="Strong"/>
          <w:sz w:val="28"/>
          <w:szCs w:val="28"/>
          <w:shd w:val="clear" w:color="auto" w:fill="FFFFFF"/>
        </w:rPr>
        <w:t xml:space="preserve"> </w:t>
      </w:r>
    </w:p>
    <w:p w:rsidR="00DF6FEB" w:rsidRDefault="009F5A74" w:rsidP="00D036E3">
      <w:pPr>
        <w:spacing w:before="0" w:after="0" w:line="240" w:lineRule="auto"/>
        <w:ind w:firstLine="720"/>
        <w:jc w:val="both"/>
        <w:rPr>
          <w:rStyle w:val="Strong"/>
          <w:i/>
          <w:sz w:val="28"/>
          <w:szCs w:val="28"/>
          <w:shd w:val="clear" w:color="auto" w:fill="FFFFFF"/>
        </w:rPr>
      </w:pPr>
      <w:r w:rsidRPr="00915F72">
        <w:rPr>
          <w:rStyle w:val="Strong"/>
          <w:i/>
          <w:sz w:val="28"/>
          <w:szCs w:val="28"/>
          <w:shd w:val="clear" w:color="auto" w:fill="FFFFFF"/>
        </w:rPr>
        <w:t>Hỏi</w:t>
      </w:r>
      <w:r w:rsidR="00A37942" w:rsidRPr="00915F72">
        <w:rPr>
          <w:rStyle w:val="Strong"/>
          <w:i/>
          <w:sz w:val="28"/>
          <w:szCs w:val="28"/>
          <w:shd w:val="clear" w:color="auto" w:fill="FFFFFF"/>
        </w:rPr>
        <w:t xml:space="preserve">: </w:t>
      </w:r>
    </w:p>
    <w:p w:rsidR="009F5A74" w:rsidRPr="00915F72" w:rsidRDefault="00A37942" w:rsidP="00D036E3">
      <w:pPr>
        <w:spacing w:before="0" w:after="0" w:line="240" w:lineRule="auto"/>
        <w:ind w:firstLine="720"/>
        <w:jc w:val="both"/>
        <w:rPr>
          <w:rFonts w:eastAsia="Times New Roman"/>
          <w:color w:val="000000" w:themeColor="text1"/>
          <w:sz w:val="28"/>
          <w:szCs w:val="28"/>
        </w:rPr>
      </w:pPr>
      <w:r w:rsidRPr="00915F72">
        <w:rPr>
          <w:rFonts w:eastAsia="Times New Roman"/>
          <w:bCs/>
          <w:color w:val="000000" w:themeColor="text1"/>
          <w:sz w:val="28"/>
          <w:szCs w:val="28"/>
        </w:rPr>
        <w:t>Vấn đề</w:t>
      </w:r>
      <w:r w:rsidRPr="00915F72">
        <w:rPr>
          <w:rFonts w:eastAsia="Times New Roman"/>
          <w:color w:val="000000" w:themeColor="text1"/>
          <w:sz w:val="28"/>
          <w:szCs w:val="28"/>
        </w:rPr>
        <w:t xml:space="preserve"> Bồi thường chi phí di chuyển khi Nhà nước thu hồi đất được quy định như nào?</w:t>
      </w:r>
    </w:p>
    <w:p w:rsidR="00FA3E59" w:rsidRPr="00915F72" w:rsidRDefault="009F5A74" w:rsidP="00D036E3">
      <w:pPr>
        <w:shd w:val="clear" w:color="auto" w:fill="FFFFFF"/>
        <w:spacing w:before="0" w:after="0" w:line="240" w:lineRule="auto"/>
        <w:ind w:firstLine="720"/>
        <w:jc w:val="both"/>
        <w:rPr>
          <w:rFonts w:ascii="Arial" w:hAnsi="Arial" w:cs="Arial"/>
          <w:b/>
          <w:bCs/>
          <w:color w:val="000000"/>
          <w:sz w:val="28"/>
          <w:szCs w:val="28"/>
        </w:rPr>
      </w:pPr>
      <w:r w:rsidRPr="00915F72">
        <w:rPr>
          <w:rStyle w:val="Strong"/>
          <w:i/>
          <w:sz w:val="28"/>
          <w:szCs w:val="28"/>
          <w:shd w:val="clear" w:color="auto" w:fill="FFFFFF"/>
        </w:rPr>
        <w:t>Trả lời</w:t>
      </w:r>
      <w:bookmarkStart w:id="132" w:name="dieu_91"/>
      <w:r w:rsidR="00A37942" w:rsidRPr="00915F72">
        <w:rPr>
          <w:rFonts w:ascii="Arial" w:hAnsi="Arial" w:cs="Arial"/>
          <w:b/>
          <w:bCs/>
          <w:color w:val="000000"/>
          <w:sz w:val="28"/>
          <w:szCs w:val="28"/>
          <w:lang w:val="vi-VN"/>
        </w:rPr>
        <w:t xml:space="preserve"> </w:t>
      </w:r>
      <w:bookmarkEnd w:id="132"/>
      <w:r w:rsidR="00FA3E59" w:rsidRPr="00915F72">
        <w:rPr>
          <w:rFonts w:ascii="Arial" w:hAnsi="Arial" w:cs="Arial"/>
          <w:b/>
          <w:bCs/>
          <w:color w:val="000000"/>
          <w:sz w:val="28"/>
          <w:szCs w:val="28"/>
        </w:rPr>
        <w:t>:</w:t>
      </w:r>
    </w:p>
    <w:p w:rsidR="00FA3E59" w:rsidRPr="00915F72" w:rsidRDefault="006B0FF5" w:rsidP="00D036E3">
      <w:pPr>
        <w:shd w:val="clear" w:color="auto" w:fill="FFFFFF"/>
        <w:spacing w:before="0" w:after="0" w:line="240" w:lineRule="auto"/>
        <w:ind w:firstLine="720"/>
        <w:jc w:val="both"/>
        <w:rPr>
          <w:rFonts w:eastAsia="Times New Roman"/>
          <w:i/>
          <w:color w:val="000000" w:themeColor="text1"/>
          <w:sz w:val="28"/>
          <w:szCs w:val="28"/>
        </w:rPr>
      </w:pPr>
      <w:r w:rsidRPr="00915F72">
        <w:rPr>
          <w:rFonts w:eastAsia="Times New Roman"/>
          <w:i/>
          <w:color w:val="000000" w:themeColor="text1"/>
          <w:sz w:val="28"/>
          <w:szCs w:val="28"/>
        </w:rPr>
        <w:t xml:space="preserve">* </w:t>
      </w:r>
      <w:r w:rsidR="00FA3E59" w:rsidRPr="00915F72">
        <w:rPr>
          <w:rFonts w:eastAsia="Times New Roman"/>
          <w:i/>
          <w:color w:val="000000" w:themeColor="text1"/>
          <w:sz w:val="28"/>
          <w:szCs w:val="28"/>
        </w:rPr>
        <w:t xml:space="preserve">Điều 91 Luật Đất đai quy định như sau: </w:t>
      </w:r>
    </w:p>
    <w:p w:rsidR="00A37942" w:rsidRPr="00915F72" w:rsidRDefault="00A37942" w:rsidP="00D036E3">
      <w:pPr>
        <w:pStyle w:val="NormalWeb"/>
        <w:shd w:val="clear" w:color="auto" w:fill="FFFFFF"/>
        <w:spacing w:before="0" w:beforeAutospacing="0" w:after="0" w:afterAutospacing="0" w:line="180" w:lineRule="atLeast"/>
        <w:ind w:firstLine="720"/>
        <w:jc w:val="both"/>
        <w:rPr>
          <w:color w:val="000000"/>
          <w:sz w:val="28"/>
          <w:szCs w:val="28"/>
        </w:rPr>
      </w:pPr>
      <w:bookmarkStart w:id="133" w:name="khoan_1_91"/>
      <w:r w:rsidRPr="00915F72">
        <w:rPr>
          <w:color w:val="000000"/>
          <w:sz w:val="28"/>
          <w:szCs w:val="28"/>
          <w:lang w:val="vi-VN"/>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bookmarkEnd w:id="133"/>
    </w:p>
    <w:p w:rsidR="00A37942" w:rsidRPr="00915F72" w:rsidRDefault="00A37942" w:rsidP="00D036E3">
      <w:pPr>
        <w:pStyle w:val="NormalWeb"/>
        <w:shd w:val="clear" w:color="auto" w:fill="FFFFFF"/>
        <w:spacing w:before="0" w:beforeAutospacing="0" w:after="0" w:afterAutospacing="0" w:line="180" w:lineRule="atLeast"/>
        <w:ind w:firstLine="720"/>
        <w:jc w:val="both"/>
        <w:rPr>
          <w:color w:val="000000"/>
          <w:sz w:val="28"/>
          <w:szCs w:val="28"/>
        </w:rPr>
      </w:pPr>
      <w:bookmarkStart w:id="134" w:name="khoan_2_91"/>
      <w:r w:rsidRPr="00915F72">
        <w:rPr>
          <w:color w:val="000000"/>
          <w:sz w:val="28"/>
          <w:szCs w:val="28"/>
          <w:lang w:val="vi-VN"/>
        </w:rPr>
        <w:t>2. Ủy ban nhân dân cấp tỉnh quy định mức bồi thường tại khoản 1 Điều này.</w:t>
      </w:r>
      <w:bookmarkEnd w:id="134"/>
    </w:p>
    <w:p w:rsidR="006B0FF5" w:rsidRPr="00F96F0F" w:rsidRDefault="006B0FF5" w:rsidP="00D036E3">
      <w:pPr>
        <w:shd w:val="clear" w:color="auto" w:fill="FFFFFF"/>
        <w:spacing w:before="0" w:after="0" w:line="240" w:lineRule="auto"/>
        <w:ind w:firstLine="720"/>
        <w:jc w:val="both"/>
        <w:rPr>
          <w:rFonts w:eastAsia="Times New Roman"/>
          <w:i/>
          <w:color w:val="000000"/>
          <w:sz w:val="28"/>
          <w:szCs w:val="28"/>
          <w:lang w:val="vi-VN" w:eastAsia="en-GB"/>
        </w:rPr>
      </w:pPr>
      <w:bookmarkStart w:id="135" w:name="dieu_16"/>
      <w:r w:rsidRPr="00F96F0F">
        <w:rPr>
          <w:rFonts w:eastAsia="Times New Roman"/>
          <w:i/>
          <w:color w:val="000000" w:themeColor="text1"/>
          <w:sz w:val="28"/>
          <w:szCs w:val="28"/>
        </w:rPr>
        <w:t>* Điều 16 của Quy định về một số nội dung về bồi thường, hỗ trợ và tái</w:t>
      </w:r>
      <w:r w:rsidRPr="00F96F0F">
        <w:rPr>
          <w:rFonts w:eastAsia="Times New Roman"/>
          <w:i/>
          <w:color w:val="000000"/>
          <w:sz w:val="28"/>
          <w:szCs w:val="28"/>
          <w:lang w:val="vi-VN" w:eastAsia="en-GB"/>
        </w:rPr>
        <w:t xml:space="preserve"> định cư khi nhà nước thu hồi đất (ban hành kèm theo Quyết định số 43/2021/QĐ-UBND ngày 30/9/2021 của Ủy ban nhân dân tỉnh Nam Định) quy định về </w:t>
      </w:r>
      <w:r w:rsidR="006C3544" w:rsidRPr="00F96F0F">
        <w:rPr>
          <w:rFonts w:eastAsia="Times New Roman"/>
          <w:i/>
          <w:color w:val="000000"/>
          <w:sz w:val="28"/>
          <w:szCs w:val="28"/>
          <w:lang w:eastAsia="en-GB"/>
        </w:rPr>
        <w:t>B</w:t>
      </w:r>
      <w:r w:rsidRPr="00F96F0F">
        <w:rPr>
          <w:rFonts w:eastAsia="Times New Roman"/>
          <w:i/>
          <w:color w:val="000000"/>
          <w:sz w:val="28"/>
          <w:szCs w:val="28"/>
          <w:lang w:val="vi-VN" w:eastAsia="en-GB"/>
        </w:rPr>
        <w:t>ồi thường chi phí di chuyển khi Nhà nước thu hồi đất</w:t>
      </w:r>
      <w:bookmarkEnd w:id="135"/>
      <w:r w:rsidRPr="00F96F0F">
        <w:rPr>
          <w:rFonts w:eastAsia="Times New Roman"/>
          <w:i/>
          <w:color w:val="000000"/>
          <w:sz w:val="28"/>
          <w:szCs w:val="28"/>
          <w:lang w:val="vi-VN" w:eastAsia="en-GB"/>
        </w:rPr>
        <w:t xml:space="preserve"> như sau:</w:t>
      </w:r>
    </w:p>
    <w:p w:rsidR="006B0FF5" w:rsidRPr="00915F72" w:rsidRDefault="006B0FF5"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Khi Nhà nước thu hồi đất mà phải di chuyển tài sản thì được Nhà nước bồi thường chi phí để tháo dỡ, di chuyển, lắp đặt; trường hợp phải di chuyển hệ thống máy móc, dây chuyền sản xuất còn được bồi thường thiệt hại khi tháo dỡ, vận chuyển, lắp đặt, như sau:</w:t>
      </w:r>
    </w:p>
    <w:p w:rsidR="006B0FF5" w:rsidRPr="00915F72" w:rsidRDefault="006B0FF5"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1. Tổ chức bị thu hồi đất lập phương án chi phí để tháo dỡ, di chuyển, lắp đặt cụ thể, báo cáo Tổ chức làm nhiệm vụ bồi thường giải phóng mặt bằng thẩm định trình cấp có thẩm quyền phê duyệt.</w:t>
      </w:r>
    </w:p>
    <w:p w:rsidR="006B0FF5" w:rsidRPr="00915F72" w:rsidRDefault="006B0FF5"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2. Hộ gia đình, cá nhân được bồi thường theo chi phí thực tế nhưng tối đa không quá 8.000.000 đồng/hộ.</w:t>
      </w:r>
    </w:p>
    <w:p w:rsidR="009F5A74" w:rsidRPr="00915F72" w:rsidRDefault="009F5A74" w:rsidP="00D036E3">
      <w:pPr>
        <w:spacing w:before="0" w:after="0" w:line="240" w:lineRule="auto"/>
        <w:ind w:firstLine="720"/>
        <w:jc w:val="both"/>
        <w:rPr>
          <w:rStyle w:val="Strong"/>
          <w:sz w:val="28"/>
          <w:szCs w:val="28"/>
          <w:shd w:val="clear" w:color="auto" w:fill="FFFFFF"/>
        </w:rPr>
      </w:pPr>
      <w:r w:rsidRPr="00915F72">
        <w:rPr>
          <w:rStyle w:val="Strong"/>
          <w:sz w:val="28"/>
          <w:szCs w:val="28"/>
          <w:shd w:val="clear" w:color="auto" w:fill="FFFFFF"/>
        </w:rPr>
        <w:lastRenderedPageBreak/>
        <w:t>Tình huống</w:t>
      </w:r>
      <w:r w:rsidR="00E81399" w:rsidRPr="00915F72">
        <w:rPr>
          <w:rStyle w:val="Strong"/>
          <w:sz w:val="28"/>
          <w:szCs w:val="28"/>
          <w:shd w:val="clear" w:color="auto" w:fill="FFFFFF"/>
        </w:rPr>
        <w:t xml:space="preserve"> 3</w:t>
      </w:r>
      <w:r w:rsidR="00F52790">
        <w:rPr>
          <w:rStyle w:val="Strong"/>
          <w:sz w:val="28"/>
          <w:szCs w:val="28"/>
          <w:shd w:val="clear" w:color="auto" w:fill="FFFFFF"/>
        </w:rPr>
        <w:t>5</w:t>
      </w:r>
      <w:r w:rsidR="00E61D05" w:rsidRPr="00915F72">
        <w:rPr>
          <w:rStyle w:val="Strong"/>
          <w:sz w:val="28"/>
          <w:szCs w:val="28"/>
          <w:shd w:val="clear" w:color="auto" w:fill="FFFFFF"/>
        </w:rPr>
        <w:t xml:space="preserve">   </w:t>
      </w:r>
    </w:p>
    <w:p w:rsidR="00B17165" w:rsidRDefault="00432BB0" w:rsidP="00D036E3">
      <w:pPr>
        <w:pStyle w:val="NormalWeb"/>
        <w:shd w:val="clear" w:color="auto" w:fill="FFFFFF"/>
        <w:spacing w:before="0" w:beforeAutospacing="0" w:after="0" w:afterAutospacing="0" w:line="180" w:lineRule="atLeast"/>
        <w:jc w:val="both"/>
        <w:rPr>
          <w:color w:val="000000" w:themeColor="text1"/>
          <w:sz w:val="28"/>
          <w:szCs w:val="28"/>
          <w:lang w:val="en-US" w:eastAsia="en-US"/>
        </w:rPr>
      </w:pPr>
      <w:r w:rsidRPr="00915F72">
        <w:rPr>
          <w:b/>
          <w:bCs/>
          <w:color w:val="000000" w:themeColor="text1"/>
          <w:sz w:val="28"/>
          <w:szCs w:val="28"/>
          <w:lang w:val="en-US" w:eastAsia="en-US"/>
        </w:rPr>
        <w:tab/>
      </w:r>
      <w:r w:rsidR="009F5A74" w:rsidRPr="00915F72">
        <w:rPr>
          <w:b/>
          <w:bCs/>
          <w:i/>
          <w:color w:val="000000" w:themeColor="text1"/>
          <w:sz w:val="28"/>
          <w:szCs w:val="28"/>
          <w:lang w:val="en-US" w:eastAsia="en-US"/>
        </w:rPr>
        <w:t>Hỏi</w:t>
      </w:r>
      <w:r w:rsidRPr="00915F72">
        <w:rPr>
          <w:color w:val="000000" w:themeColor="text1"/>
          <w:sz w:val="28"/>
          <w:szCs w:val="28"/>
          <w:lang w:val="en-US" w:eastAsia="en-US"/>
        </w:rPr>
        <w:t xml:space="preserve">: </w:t>
      </w:r>
    </w:p>
    <w:p w:rsidR="00432BB0" w:rsidRPr="00915F72" w:rsidRDefault="00B17165" w:rsidP="00D036E3">
      <w:pPr>
        <w:pStyle w:val="NormalWeb"/>
        <w:shd w:val="clear" w:color="auto" w:fill="FFFFFF"/>
        <w:spacing w:before="0" w:beforeAutospacing="0" w:after="0" w:afterAutospacing="0" w:line="180" w:lineRule="atLeast"/>
        <w:jc w:val="both"/>
        <w:rPr>
          <w:color w:val="000000" w:themeColor="text1"/>
          <w:sz w:val="28"/>
          <w:szCs w:val="28"/>
          <w:lang w:val="en-US" w:eastAsia="en-US"/>
        </w:rPr>
      </w:pPr>
      <w:r>
        <w:rPr>
          <w:color w:val="000000" w:themeColor="text1"/>
          <w:sz w:val="28"/>
          <w:szCs w:val="28"/>
          <w:lang w:val="en-US" w:eastAsia="en-US"/>
        </w:rPr>
        <w:tab/>
      </w:r>
      <w:r w:rsidR="00432BB0" w:rsidRPr="00915F72">
        <w:rPr>
          <w:color w:val="000000" w:themeColor="text1"/>
          <w:sz w:val="28"/>
          <w:szCs w:val="28"/>
          <w:lang w:val="en-US" w:eastAsia="en-US"/>
        </w:rPr>
        <w:t>Vấn đề Chi trả tiền bồi thường, hỗ trợ, tái định cư được quy định như nào?</w:t>
      </w:r>
    </w:p>
    <w:p w:rsidR="00432BB0" w:rsidRPr="00915F72" w:rsidRDefault="00432BB0" w:rsidP="00D036E3">
      <w:pPr>
        <w:pStyle w:val="NormalWeb"/>
        <w:shd w:val="clear" w:color="auto" w:fill="FFFFFF"/>
        <w:spacing w:before="0" w:beforeAutospacing="0" w:after="0" w:afterAutospacing="0" w:line="180" w:lineRule="atLeast"/>
        <w:rPr>
          <w:rStyle w:val="Strong"/>
          <w:i/>
          <w:sz w:val="28"/>
          <w:szCs w:val="28"/>
          <w:shd w:val="clear" w:color="auto" w:fill="FFFFFF"/>
        </w:rPr>
      </w:pPr>
      <w:r w:rsidRPr="00915F72">
        <w:rPr>
          <w:rStyle w:val="Strong"/>
          <w:i/>
          <w:sz w:val="28"/>
          <w:szCs w:val="28"/>
          <w:shd w:val="clear" w:color="auto" w:fill="FFFFFF"/>
        </w:rPr>
        <w:tab/>
      </w:r>
      <w:r w:rsidR="009F5A74" w:rsidRPr="00915F72">
        <w:rPr>
          <w:rStyle w:val="Strong"/>
          <w:i/>
          <w:sz w:val="28"/>
          <w:szCs w:val="28"/>
          <w:shd w:val="clear" w:color="auto" w:fill="FFFFFF"/>
        </w:rPr>
        <w:t>Trả lời</w:t>
      </w:r>
      <w:bookmarkStart w:id="136" w:name="dieu_93"/>
    </w:p>
    <w:p w:rsidR="00432BB0" w:rsidRPr="00915F72" w:rsidRDefault="00CD0E49" w:rsidP="00D036E3">
      <w:pPr>
        <w:shd w:val="clear" w:color="auto" w:fill="FFFFFF"/>
        <w:spacing w:before="0" w:after="0" w:line="240" w:lineRule="auto"/>
        <w:ind w:firstLine="720"/>
        <w:jc w:val="both"/>
        <w:rPr>
          <w:rFonts w:eastAsia="Times New Roman"/>
          <w:color w:val="000000" w:themeColor="text1"/>
          <w:sz w:val="28"/>
          <w:szCs w:val="28"/>
        </w:rPr>
      </w:pPr>
      <w:r w:rsidRPr="00915F72">
        <w:rPr>
          <w:rFonts w:eastAsia="Times New Roman"/>
          <w:color w:val="000000" w:themeColor="text1"/>
          <w:sz w:val="28"/>
          <w:szCs w:val="28"/>
        </w:rPr>
        <w:t>Điều 93 Luật Đất đai quy định về c</w:t>
      </w:r>
      <w:r w:rsidR="00432BB0" w:rsidRPr="00915F72">
        <w:rPr>
          <w:rFonts w:eastAsia="Times New Roman"/>
          <w:color w:val="000000" w:themeColor="text1"/>
          <w:sz w:val="28"/>
          <w:szCs w:val="28"/>
        </w:rPr>
        <w:t>hi trả tiền bồi thường, hỗ trợ, tái định cư</w:t>
      </w:r>
      <w:bookmarkEnd w:id="136"/>
      <w:r w:rsidRPr="00915F72">
        <w:rPr>
          <w:rFonts w:eastAsia="Times New Roman"/>
          <w:color w:val="000000" w:themeColor="text1"/>
          <w:sz w:val="28"/>
          <w:szCs w:val="28"/>
        </w:rPr>
        <w:t xml:space="preserve"> như sau:</w:t>
      </w:r>
    </w:p>
    <w:p w:rsidR="00432BB0" w:rsidRPr="00915F72" w:rsidRDefault="00432BB0" w:rsidP="00D036E3">
      <w:pPr>
        <w:shd w:val="clear" w:color="auto" w:fill="FFFFFF"/>
        <w:spacing w:before="0" w:after="0" w:line="240" w:lineRule="auto"/>
        <w:ind w:firstLine="720"/>
        <w:jc w:val="both"/>
        <w:rPr>
          <w:rFonts w:eastAsia="Times New Roman"/>
          <w:color w:val="000000" w:themeColor="text1"/>
          <w:sz w:val="28"/>
          <w:szCs w:val="28"/>
        </w:rPr>
      </w:pPr>
      <w:bookmarkStart w:id="137" w:name="khoan_112"/>
      <w:r w:rsidRPr="00915F72">
        <w:rPr>
          <w:rFonts w:eastAsia="Times New Roman"/>
          <w:color w:val="000000" w:themeColor="text1"/>
          <w:sz w:val="28"/>
          <w:szCs w:val="28"/>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bookmarkEnd w:id="137"/>
    </w:p>
    <w:p w:rsidR="00432BB0" w:rsidRPr="00915F72" w:rsidRDefault="00432BB0" w:rsidP="00D036E3">
      <w:pPr>
        <w:shd w:val="clear" w:color="auto" w:fill="FFFFFF"/>
        <w:spacing w:before="0" w:after="0" w:line="240" w:lineRule="auto"/>
        <w:ind w:firstLine="720"/>
        <w:jc w:val="both"/>
        <w:rPr>
          <w:rFonts w:eastAsia="Times New Roman"/>
          <w:color w:val="000000" w:themeColor="text1"/>
          <w:sz w:val="28"/>
          <w:szCs w:val="28"/>
        </w:rPr>
      </w:pPr>
      <w:bookmarkStart w:id="138" w:name="khoan_2_93"/>
      <w:r w:rsidRPr="00915F72">
        <w:rPr>
          <w:rFonts w:eastAsia="Times New Roman"/>
          <w:color w:val="000000" w:themeColor="text1"/>
          <w:sz w:val="28"/>
          <w:szCs w:val="28"/>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bookmarkEnd w:id="138"/>
    </w:p>
    <w:p w:rsidR="00432BB0" w:rsidRPr="00915F72" w:rsidRDefault="00432BB0" w:rsidP="00D036E3">
      <w:pPr>
        <w:shd w:val="clear" w:color="auto" w:fill="FFFFFF"/>
        <w:spacing w:before="0" w:after="0" w:line="240" w:lineRule="auto"/>
        <w:ind w:firstLine="720"/>
        <w:jc w:val="both"/>
        <w:rPr>
          <w:rFonts w:eastAsia="Times New Roman"/>
          <w:color w:val="000000" w:themeColor="text1"/>
          <w:sz w:val="28"/>
          <w:szCs w:val="28"/>
        </w:rPr>
      </w:pPr>
      <w:bookmarkStart w:id="139" w:name="khoan_3_93"/>
      <w:r w:rsidRPr="00915F72">
        <w:rPr>
          <w:rFonts w:eastAsia="Times New Roman"/>
          <w:color w:val="000000" w:themeColor="text1"/>
          <w:sz w:val="28"/>
          <w:szCs w:val="28"/>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bookmarkEnd w:id="139"/>
    </w:p>
    <w:p w:rsidR="00432BB0" w:rsidRPr="00915F72" w:rsidRDefault="00432BB0" w:rsidP="00D036E3">
      <w:pPr>
        <w:shd w:val="clear" w:color="auto" w:fill="FFFFFF"/>
        <w:spacing w:before="0" w:after="0" w:line="240" w:lineRule="auto"/>
        <w:ind w:firstLine="720"/>
        <w:jc w:val="both"/>
        <w:rPr>
          <w:rFonts w:eastAsia="Times New Roman"/>
          <w:color w:val="000000" w:themeColor="text1"/>
          <w:sz w:val="28"/>
          <w:szCs w:val="28"/>
        </w:rPr>
      </w:pPr>
      <w:bookmarkStart w:id="140" w:name="khoan_111"/>
      <w:r w:rsidRPr="00915F72">
        <w:rPr>
          <w:rFonts w:eastAsia="Times New Roman"/>
          <w:color w:val="000000" w:themeColor="text1"/>
          <w:sz w:val="28"/>
          <w:szCs w:val="28"/>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bookmarkEnd w:id="140"/>
      <w:r w:rsidR="00F52790">
        <w:rPr>
          <w:rFonts w:eastAsia="Times New Roman"/>
          <w:color w:val="000000" w:themeColor="text1"/>
          <w:sz w:val="28"/>
          <w:szCs w:val="28"/>
        </w:rPr>
        <w:t>/.</w:t>
      </w:r>
    </w:p>
    <w:p w:rsidR="009F5A74" w:rsidRPr="00915F72" w:rsidRDefault="009F5A74" w:rsidP="00D036E3">
      <w:pPr>
        <w:shd w:val="clear" w:color="auto" w:fill="FFFFFF"/>
        <w:spacing w:before="0" w:after="0" w:line="240" w:lineRule="auto"/>
        <w:ind w:firstLine="720"/>
        <w:jc w:val="both"/>
        <w:rPr>
          <w:rFonts w:eastAsia="Times New Roman"/>
          <w:b/>
          <w:bCs/>
          <w:color w:val="000000" w:themeColor="text1"/>
          <w:sz w:val="28"/>
          <w:szCs w:val="28"/>
        </w:rPr>
      </w:pPr>
    </w:p>
    <w:p w:rsidR="009F5A74" w:rsidRPr="00915F72" w:rsidRDefault="009F5A74" w:rsidP="00D036E3">
      <w:pPr>
        <w:spacing w:before="0" w:after="0" w:line="240" w:lineRule="auto"/>
        <w:ind w:firstLine="720"/>
        <w:jc w:val="both"/>
        <w:rPr>
          <w:rFonts w:eastAsia="Times New Roman"/>
          <w:b/>
          <w:bCs/>
          <w:color w:val="000000" w:themeColor="text1"/>
          <w:sz w:val="28"/>
          <w:szCs w:val="28"/>
        </w:rPr>
      </w:pPr>
    </w:p>
    <w:p w:rsidR="009F5A74" w:rsidRPr="00915F72" w:rsidRDefault="009F5A74" w:rsidP="00D036E3">
      <w:pPr>
        <w:spacing w:before="0" w:after="0" w:line="240" w:lineRule="auto"/>
        <w:ind w:firstLine="720"/>
        <w:jc w:val="both"/>
        <w:rPr>
          <w:rStyle w:val="Strong"/>
          <w:color w:val="FF0000"/>
          <w:sz w:val="28"/>
          <w:szCs w:val="28"/>
          <w:shd w:val="clear" w:color="auto" w:fill="FFFFFF"/>
        </w:rPr>
      </w:pPr>
    </w:p>
    <w:p w:rsidR="00031EEC" w:rsidRPr="00915F72" w:rsidRDefault="00031EEC" w:rsidP="00D036E3">
      <w:pPr>
        <w:spacing w:before="0" w:after="0" w:line="240" w:lineRule="auto"/>
        <w:ind w:firstLine="720"/>
        <w:jc w:val="both"/>
        <w:rPr>
          <w:rStyle w:val="Strong"/>
          <w:color w:val="000000" w:themeColor="text1"/>
          <w:sz w:val="28"/>
          <w:szCs w:val="28"/>
          <w:shd w:val="clear" w:color="auto" w:fill="FFFFFF"/>
        </w:rPr>
      </w:pPr>
    </w:p>
    <w:sectPr w:rsidR="00031EEC" w:rsidRPr="00915F72" w:rsidSect="003B7A48">
      <w:headerReference w:type="default" r:id="rId21"/>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F53" w:rsidRDefault="006B6F53" w:rsidP="00141210">
      <w:pPr>
        <w:spacing w:before="0" w:after="0" w:line="240" w:lineRule="auto"/>
      </w:pPr>
      <w:r>
        <w:separator/>
      </w:r>
    </w:p>
  </w:endnote>
  <w:endnote w:type="continuationSeparator" w:id="1">
    <w:p w:rsidR="006B6F53" w:rsidRDefault="006B6F53" w:rsidP="0014121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F53" w:rsidRDefault="006B6F53" w:rsidP="00141210">
      <w:pPr>
        <w:spacing w:before="0" w:after="0" w:line="240" w:lineRule="auto"/>
      </w:pPr>
      <w:r>
        <w:separator/>
      </w:r>
    </w:p>
  </w:footnote>
  <w:footnote w:type="continuationSeparator" w:id="1">
    <w:p w:rsidR="006B6F53" w:rsidRDefault="006B6F53" w:rsidP="0014121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227"/>
      <w:docPartObj>
        <w:docPartGallery w:val="Page Numbers (Top of Page)"/>
        <w:docPartUnique/>
      </w:docPartObj>
    </w:sdtPr>
    <w:sdtContent>
      <w:p w:rsidR="007A00A5" w:rsidRDefault="007A00A5">
        <w:pPr>
          <w:pStyle w:val="Header"/>
          <w:jc w:val="center"/>
        </w:pPr>
        <w:fldSimple w:instr=" PAGE   \* MERGEFORMAT ">
          <w:r w:rsidR="00E01536">
            <w:rPr>
              <w:noProof/>
            </w:rPr>
            <w:t>22</w:t>
          </w:r>
        </w:fldSimple>
      </w:p>
    </w:sdtContent>
  </w:sdt>
  <w:p w:rsidR="007A00A5" w:rsidRDefault="007A00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0BC5"/>
    <w:rsid w:val="000052B0"/>
    <w:rsid w:val="0001504A"/>
    <w:rsid w:val="00020000"/>
    <w:rsid w:val="00020896"/>
    <w:rsid w:val="000224AF"/>
    <w:rsid w:val="00031EEC"/>
    <w:rsid w:val="00040359"/>
    <w:rsid w:val="00047E7E"/>
    <w:rsid w:val="00053564"/>
    <w:rsid w:val="00053808"/>
    <w:rsid w:val="00056180"/>
    <w:rsid w:val="00057358"/>
    <w:rsid w:val="00057CDF"/>
    <w:rsid w:val="00064F0E"/>
    <w:rsid w:val="00066FB7"/>
    <w:rsid w:val="000832DE"/>
    <w:rsid w:val="00090E2D"/>
    <w:rsid w:val="00092DEF"/>
    <w:rsid w:val="0009439D"/>
    <w:rsid w:val="000A00B6"/>
    <w:rsid w:val="000A344F"/>
    <w:rsid w:val="000A354A"/>
    <w:rsid w:val="000A4463"/>
    <w:rsid w:val="000A6756"/>
    <w:rsid w:val="000A6FE3"/>
    <w:rsid w:val="000B05E4"/>
    <w:rsid w:val="000B0712"/>
    <w:rsid w:val="000B62F9"/>
    <w:rsid w:val="000B7931"/>
    <w:rsid w:val="000C03C1"/>
    <w:rsid w:val="000D0245"/>
    <w:rsid w:val="000D4E4C"/>
    <w:rsid w:val="000E4EC5"/>
    <w:rsid w:val="000E53AF"/>
    <w:rsid w:val="000F5BEB"/>
    <w:rsid w:val="001100DB"/>
    <w:rsid w:val="00113534"/>
    <w:rsid w:val="001252CD"/>
    <w:rsid w:val="00131E34"/>
    <w:rsid w:val="00134025"/>
    <w:rsid w:val="00135239"/>
    <w:rsid w:val="00136FC9"/>
    <w:rsid w:val="00140381"/>
    <w:rsid w:val="00140D7A"/>
    <w:rsid w:val="00141210"/>
    <w:rsid w:val="0014415E"/>
    <w:rsid w:val="00150F27"/>
    <w:rsid w:val="00175ECD"/>
    <w:rsid w:val="00176553"/>
    <w:rsid w:val="00196823"/>
    <w:rsid w:val="00196B32"/>
    <w:rsid w:val="001A4DAB"/>
    <w:rsid w:val="001B2F20"/>
    <w:rsid w:val="001C3786"/>
    <w:rsid w:val="001C7538"/>
    <w:rsid w:val="001D3164"/>
    <w:rsid w:val="001D4B03"/>
    <w:rsid w:val="001E74C5"/>
    <w:rsid w:val="001F0CE7"/>
    <w:rsid w:val="001F0F3C"/>
    <w:rsid w:val="001F4A21"/>
    <w:rsid w:val="001F526D"/>
    <w:rsid w:val="001F71F7"/>
    <w:rsid w:val="002049F0"/>
    <w:rsid w:val="0021151F"/>
    <w:rsid w:val="00215240"/>
    <w:rsid w:val="002229C4"/>
    <w:rsid w:val="00223DC8"/>
    <w:rsid w:val="002245CA"/>
    <w:rsid w:val="00225E6F"/>
    <w:rsid w:val="00233157"/>
    <w:rsid w:val="00235162"/>
    <w:rsid w:val="00237C98"/>
    <w:rsid w:val="00237DAA"/>
    <w:rsid w:val="002407A7"/>
    <w:rsid w:val="00243AE5"/>
    <w:rsid w:val="0025059A"/>
    <w:rsid w:val="00250977"/>
    <w:rsid w:val="00255AD9"/>
    <w:rsid w:val="00262B6C"/>
    <w:rsid w:val="00271B21"/>
    <w:rsid w:val="00274B72"/>
    <w:rsid w:val="002753E4"/>
    <w:rsid w:val="00287B65"/>
    <w:rsid w:val="0029072D"/>
    <w:rsid w:val="00291E58"/>
    <w:rsid w:val="00291F9F"/>
    <w:rsid w:val="002976B0"/>
    <w:rsid w:val="002A6AF5"/>
    <w:rsid w:val="002A70F4"/>
    <w:rsid w:val="002A7967"/>
    <w:rsid w:val="002D5035"/>
    <w:rsid w:val="002E77FB"/>
    <w:rsid w:val="002F5678"/>
    <w:rsid w:val="0030156C"/>
    <w:rsid w:val="0030657D"/>
    <w:rsid w:val="00307D49"/>
    <w:rsid w:val="00322E97"/>
    <w:rsid w:val="00331232"/>
    <w:rsid w:val="00331C78"/>
    <w:rsid w:val="00333741"/>
    <w:rsid w:val="0033463B"/>
    <w:rsid w:val="00341212"/>
    <w:rsid w:val="003449E8"/>
    <w:rsid w:val="00346DF1"/>
    <w:rsid w:val="003503F9"/>
    <w:rsid w:val="00355C97"/>
    <w:rsid w:val="003578AA"/>
    <w:rsid w:val="00372EDE"/>
    <w:rsid w:val="00373018"/>
    <w:rsid w:val="00386000"/>
    <w:rsid w:val="00386199"/>
    <w:rsid w:val="00386C5A"/>
    <w:rsid w:val="0039134F"/>
    <w:rsid w:val="00394BC2"/>
    <w:rsid w:val="003966FC"/>
    <w:rsid w:val="003A2943"/>
    <w:rsid w:val="003A3456"/>
    <w:rsid w:val="003B3448"/>
    <w:rsid w:val="003B7A48"/>
    <w:rsid w:val="003C1F3F"/>
    <w:rsid w:val="003D0C15"/>
    <w:rsid w:val="003D13B3"/>
    <w:rsid w:val="003D25D4"/>
    <w:rsid w:val="003D7147"/>
    <w:rsid w:val="003E05BD"/>
    <w:rsid w:val="003E5463"/>
    <w:rsid w:val="003E6B54"/>
    <w:rsid w:val="003F2FC6"/>
    <w:rsid w:val="003F56BB"/>
    <w:rsid w:val="00400F15"/>
    <w:rsid w:val="00411513"/>
    <w:rsid w:val="00412C2F"/>
    <w:rsid w:val="00416736"/>
    <w:rsid w:val="00427CB5"/>
    <w:rsid w:val="004316A7"/>
    <w:rsid w:val="00432BB0"/>
    <w:rsid w:val="004355A2"/>
    <w:rsid w:val="004367AF"/>
    <w:rsid w:val="00445F76"/>
    <w:rsid w:val="00450B9E"/>
    <w:rsid w:val="00451B2F"/>
    <w:rsid w:val="004573FD"/>
    <w:rsid w:val="00460BE4"/>
    <w:rsid w:val="004634CD"/>
    <w:rsid w:val="00467624"/>
    <w:rsid w:val="004702AB"/>
    <w:rsid w:val="00472B0D"/>
    <w:rsid w:val="00474624"/>
    <w:rsid w:val="00474B34"/>
    <w:rsid w:val="00490D12"/>
    <w:rsid w:val="00496663"/>
    <w:rsid w:val="00496A6F"/>
    <w:rsid w:val="004A1E42"/>
    <w:rsid w:val="004A32BB"/>
    <w:rsid w:val="004B5380"/>
    <w:rsid w:val="004B63BE"/>
    <w:rsid w:val="004C1F7E"/>
    <w:rsid w:val="004C3516"/>
    <w:rsid w:val="004C46E9"/>
    <w:rsid w:val="004C4A56"/>
    <w:rsid w:val="004C4E0A"/>
    <w:rsid w:val="004D6EE7"/>
    <w:rsid w:val="00514228"/>
    <w:rsid w:val="0052100B"/>
    <w:rsid w:val="00521278"/>
    <w:rsid w:val="00522EB7"/>
    <w:rsid w:val="00551F85"/>
    <w:rsid w:val="00553633"/>
    <w:rsid w:val="0055419A"/>
    <w:rsid w:val="00554EC1"/>
    <w:rsid w:val="005646BA"/>
    <w:rsid w:val="005660C0"/>
    <w:rsid w:val="0056683C"/>
    <w:rsid w:val="0056721A"/>
    <w:rsid w:val="00580E7A"/>
    <w:rsid w:val="00581119"/>
    <w:rsid w:val="005831A2"/>
    <w:rsid w:val="00593010"/>
    <w:rsid w:val="0059740F"/>
    <w:rsid w:val="005A1030"/>
    <w:rsid w:val="005A7C6A"/>
    <w:rsid w:val="005D7A73"/>
    <w:rsid w:val="005D7E49"/>
    <w:rsid w:val="005F06C9"/>
    <w:rsid w:val="005F092F"/>
    <w:rsid w:val="005F21E3"/>
    <w:rsid w:val="0060287A"/>
    <w:rsid w:val="00604364"/>
    <w:rsid w:val="006070A2"/>
    <w:rsid w:val="006103C4"/>
    <w:rsid w:val="006214A9"/>
    <w:rsid w:val="00626C8A"/>
    <w:rsid w:val="00630C61"/>
    <w:rsid w:val="006368C4"/>
    <w:rsid w:val="00653F54"/>
    <w:rsid w:val="00667603"/>
    <w:rsid w:val="00667D21"/>
    <w:rsid w:val="006714C5"/>
    <w:rsid w:val="00677399"/>
    <w:rsid w:val="00683023"/>
    <w:rsid w:val="00691975"/>
    <w:rsid w:val="0069253E"/>
    <w:rsid w:val="0069581D"/>
    <w:rsid w:val="006A6A12"/>
    <w:rsid w:val="006B0FF5"/>
    <w:rsid w:val="006B47D6"/>
    <w:rsid w:val="006B6F53"/>
    <w:rsid w:val="006C3544"/>
    <w:rsid w:val="006C577B"/>
    <w:rsid w:val="006C746D"/>
    <w:rsid w:val="006D4616"/>
    <w:rsid w:val="006E6AD8"/>
    <w:rsid w:val="006F093F"/>
    <w:rsid w:val="006F2FE2"/>
    <w:rsid w:val="006F7FAB"/>
    <w:rsid w:val="007004F5"/>
    <w:rsid w:val="00704A48"/>
    <w:rsid w:val="007142A3"/>
    <w:rsid w:val="00721C0B"/>
    <w:rsid w:val="0073187B"/>
    <w:rsid w:val="0073647D"/>
    <w:rsid w:val="00743B51"/>
    <w:rsid w:val="00744211"/>
    <w:rsid w:val="007445E1"/>
    <w:rsid w:val="007453C3"/>
    <w:rsid w:val="007476A2"/>
    <w:rsid w:val="00750FD4"/>
    <w:rsid w:val="00751F77"/>
    <w:rsid w:val="0075333A"/>
    <w:rsid w:val="007578E5"/>
    <w:rsid w:val="00760796"/>
    <w:rsid w:val="00760DB5"/>
    <w:rsid w:val="00763BB0"/>
    <w:rsid w:val="00765C16"/>
    <w:rsid w:val="0078055E"/>
    <w:rsid w:val="00782657"/>
    <w:rsid w:val="00787F7F"/>
    <w:rsid w:val="00791EF3"/>
    <w:rsid w:val="007A00A5"/>
    <w:rsid w:val="007A208E"/>
    <w:rsid w:val="007A55FD"/>
    <w:rsid w:val="007A70DB"/>
    <w:rsid w:val="007B1EDF"/>
    <w:rsid w:val="007B5608"/>
    <w:rsid w:val="007B5F02"/>
    <w:rsid w:val="007C3273"/>
    <w:rsid w:val="007D373B"/>
    <w:rsid w:val="007E7986"/>
    <w:rsid w:val="007F06F0"/>
    <w:rsid w:val="007F6270"/>
    <w:rsid w:val="00810177"/>
    <w:rsid w:val="00811855"/>
    <w:rsid w:val="00824FC2"/>
    <w:rsid w:val="00825943"/>
    <w:rsid w:val="00826FE6"/>
    <w:rsid w:val="00833C1C"/>
    <w:rsid w:val="00834CA9"/>
    <w:rsid w:val="0083799F"/>
    <w:rsid w:val="0084062D"/>
    <w:rsid w:val="00855C74"/>
    <w:rsid w:val="00864A0A"/>
    <w:rsid w:val="008737D9"/>
    <w:rsid w:val="00874129"/>
    <w:rsid w:val="00875B67"/>
    <w:rsid w:val="00882124"/>
    <w:rsid w:val="00882FB6"/>
    <w:rsid w:val="0088752B"/>
    <w:rsid w:val="00887E64"/>
    <w:rsid w:val="0089113D"/>
    <w:rsid w:val="00891B4C"/>
    <w:rsid w:val="008969F5"/>
    <w:rsid w:val="008A2F7A"/>
    <w:rsid w:val="008B1C54"/>
    <w:rsid w:val="008B764C"/>
    <w:rsid w:val="008C4D3F"/>
    <w:rsid w:val="008C773F"/>
    <w:rsid w:val="008D136F"/>
    <w:rsid w:val="008D2ADA"/>
    <w:rsid w:val="008E14AC"/>
    <w:rsid w:val="008E18E0"/>
    <w:rsid w:val="008E25A9"/>
    <w:rsid w:val="008E6A9D"/>
    <w:rsid w:val="008E7D2E"/>
    <w:rsid w:val="008F4157"/>
    <w:rsid w:val="008F7882"/>
    <w:rsid w:val="00902181"/>
    <w:rsid w:val="0090522C"/>
    <w:rsid w:val="00915F72"/>
    <w:rsid w:val="0092297F"/>
    <w:rsid w:val="0092615C"/>
    <w:rsid w:val="00927B62"/>
    <w:rsid w:val="009326E5"/>
    <w:rsid w:val="00934D78"/>
    <w:rsid w:val="0093724F"/>
    <w:rsid w:val="009416DC"/>
    <w:rsid w:val="0094495F"/>
    <w:rsid w:val="009550E9"/>
    <w:rsid w:val="00961133"/>
    <w:rsid w:val="009647F3"/>
    <w:rsid w:val="00971930"/>
    <w:rsid w:val="009761A4"/>
    <w:rsid w:val="009831A1"/>
    <w:rsid w:val="009867F2"/>
    <w:rsid w:val="009917DD"/>
    <w:rsid w:val="00991C8E"/>
    <w:rsid w:val="009B0AEC"/>
    <w:rsid w:val="009B6213"/>
    <w:rsid w:val="009B6528"/>
    <w:rsid w:val="009D249E"/>
    <w:rsid w:val="009E453A"/>
    <w:rsid w:val="009E59AD"/>
    <w:rsid w:val="009F0BC5"/>
    <w:rsid w:val="009F228D"/>
    <w:rsid w:val="009F5A74"/>
    <w:rsid w:val="00A055E1"/>
    <w:rsid w:val="00A0679F"/>
    <w:rsid w:val="00A0731B"/>
    <w:rsid w:val="00A07BE1"/>
    <w:rsid w:val="00A1009D"/>
    <w:rsid w:val="00A1191F"/>
    <w:rsid w:val="00A221C1"/>
    <w:rsid w:val="00A26B4D"/>
    <w:rsid w:val="00A31BD0"/>
    <w:rsid w:val="00A365F8"/>
    <w:rsid w:val="00A37942"/>
    <w:rsid w:val="00A45712"/>
    <w:rsid w:val="00A51F10"/>
    <w:rsid w:val="00A534EB"/>
    <w:rsid w:val="00A54337"/>
    <w:rsid w:val="00A54F33"/>
    <w:rsid w:val="00A6382B"/>
    <w:rsid w:val="00A71A30"/>
    <w:rsid w:val="00A738CD"/>
    <w:rsid w:val="00A73999"/>
    <w:rsid w:val="00A7520E"/>
    <w:rsid w:val="00A83D69"/>
    <w:rsid w:val="00A842F0"/>
    <w:rsid w:val="00A86369"/>
    <w:rsid w:val="00AA15D2"/>
    <w:rsid w:val="00AB2ECD"/>
    <w:rsid w:val="00AB68A8"/>
    <w:rsid w:val="00AB7836"/>
    <w:rsid w:val="00AC040F"/>
    <w:rsid w:val="00AC4A38"/>
    <w:rsid w:val="00AC666F"/>
    <w:rsid w:val="00AC75D5"/>
    <w:rsid w:val="00AD7643"/>
    <w:rsid w:val="00AE07E7"/>
    <w:rsid w:val="00AE7295"/>
    <w:rsid w:val="00AF1270"/>
    <w:rsid w:val="00AF1951"/>
    <w:rsid w:val="00B05CDF"/>
    <w:rsid w:val="00B0649D"/>
    <w:rsid w:val="00B06F35"/>
    <w:rsid w:val="00B123FD"/>
    <w:rsid w:val="00B13692"/>
    <w:rsid w:val="00B138E7"/>
    <w:rsid w:val="00B17165"/>
    <w:rsid w:val="00B223A4"/>
    <w:rsid w:val="00B2279A"/>
    <w:rsid w:val="00B22812"/>
    <w:rsid w:val="00B2667B"/>
    <w:rsid w:val="00B30C60"/>
    <w:rsid w:val="00B312D7"/>
    <w:rsid w:val="00B43D92"/>
    <w:rsid w:val="00B520E2"/>
    <w:rsid w:val="00B527AD"/>
    <w:rsid w:val="00B604A6"/>
    <w:rsid w:val="00B609D8"/>
    <w:rsid w:val="00B63EBF"/>
    <w:rsid w:val="00B836F0"/>
    <w:rsid w:val="00B87BBD"/>
    <w:rsid w:val="00B93575"/>
    <w:rsid w:val="00B943F1"/>
    <w:rsid w:val="00B97CB8"/>
    <w:rsid w:val="00BA0BCA"/>
    <w:rsid w:val="00BA76B7"/>
    <w:rsid w:val="00BC4B05"/>
    <w:rsid w:val="00BC74B4"/>
    <w:rsid w:val="00BD0345"/>
    <w:rsid w:val="00BD24C8"/>
    <w:rsid w:val="00BE10BC"/>
    <w:rsid w:val="00BF1DE8"/>
    <w:rsid w:val="00C10BD5"/>
    <w:rsid w:val="00C175AF"/>
    <w:rsid w:val="00C24D15"/>
    <w:rsid w:val="00C27978"/>
    <w:rsid w:val="00C34D91"/>
    <w:rsid w:val="00C4353F"/>
    <w:rsid w:val="00C5126A"/>
    <w:rsid w:val="00C73320"/>
    <w:rsid w:val="00C765E3"/>
    <w:rsid w:val="00C7664F"/>
    <w:rsid w:val="00C8159E"/>
    <w:rsid w:val="00C90AB5"/>
    <w:rsid w:val="00C92012"/>
    <w:rsid w:val="00CA0D60"/>
    <w:rsid w:val="00CA6F33"/>
    <w:rsid w:val="00CA7453"/>
    <w:rsid w:val="00CB4CB0"/>
    <w:rsid w:val="00CB6BF2"/>
    <w:rsid w:val="00CC0159"/>
    <w:rsid w:val="00CC2A5D"/>
    <w:rsid w:val="00CC2B33"/>
    <w:rsid w:val="00CD0E49"/>
    <w:rsid w:val="00CD1943"/>
    <w:rsid w:val="00CD1998"/>
    <w:rsid w:val="00CD3C46"/>
    <w:rsid w:val="00CE390B"/>
    <w:rsid w:val="00CE6C1C"/>
    <w:rsid w:val="00D028F9"/>
    <w:rsid w:val="00D036E3"/>
    <w:rsid w:val="00D1702F"/>
    <w:rsid w:val="00D17685"/>
    <w:rsid w:val="00D251B9"/>
    <w:rsid w:val="00D443D6"/>
    <w:rsid w:val="00D454A3"/>
    <w:rsid w:val="00D472A6"/>
    <w:rsid w:val="00D51AA8"/>
    <w:rsid w:val="00D60758"/>
    <w:rsid w:val="00D6363B"/>
    <w:rsid w:val="00D66784"/>
    <w:rsid w:val="00D700B2"/>
    <w:rsid w:val="00D745D0"/>
    <w:rsid w:val="00D74736"/>
    <w:rsid w:val="00D84AE4"/>
    <w:rsid w:val="00D90933"/>
    <w:rsid w:val="00D94994"/>
    <w:rsid w:val="00D96928"/>
    <w:rsid w:val="00DA70F7"/>
    <w:rsid w:val="00DB6024"/>
    <w:rsid w:val="00DB6078"/>
    <w:rsid w:val="00DC1562"/>
    <w:rsid w:val="00DC641F"/>
    <w:rsid w:val="00DD0C4E"/>
    <w:rsid w:val="00DD169E"/>
    <w:rsid w:val="00DD1A69"/>
    <w:rsid w:val="00DD3F8F"/>
    <w:rsid w:val="00DD5D42"/>
    <w:rsid w:val="00DE2FC1"/>
    <w:rsid w:val="00DE3447"/>
    <w:rsid w:val="00DE5989"/>
    <w:rsid w:val="00DE6141"/>
    <w:rsid w:val="00DF34D8"/>
    <w:rsid w:val="00DF69B1"/>
    <w:rsid w:val="00DF6FEB"/>
    <w:rsid w:val="00DF7D29"/>
    <w:rsid w:val="00E01536"/>
    <w:rsid w:val="00E04185"/>
    <w:rsid w:val="00E07172"/>
    <w:rsid w:val="00E07251"/>
    <w:rsid w:val="00E10ED8"/>
    <w:rsid w:val="00E13292"/>
    <w:rsid w:val="00E159FE"/>
    <w:rsid w:val="00E17685"/>
    <w:rsid w:val="00E26FA7"/>
    <w:rsid w:val="00E4035A"/>
    <w:rsid w:val="00E4332A"/>
    <w:rsid w:val="00E444C1"/>
    <w:rsid w:val="00E44C7D"/>
    <w:rsid w:val="00E46DD6"/>
    <w:rsid w:val="00E51190"/>
    <w:rsid w:val="00E549E4"/>
    <w:rsid w:val="00E54D0E"/>
    <w:rsid w:val="00E557F9"/>
    <w:rsid w:val="00E61D05"/>
    <w:rsid w:val="00E661E9"/>
    <w:rsid w:val="00E67612"/>
    <w:rsid w:val="00E8017C"/>
    <w:rsid w:val="00E81399"/>
    <w:rsid w:val="00E87326"/>
    <w:rsid w:val="00E9192B"/>
    <w:rsid w:val="00E93056"/>
    <w:rsid w:val="00E94324"/>
    <w:rsid w:val="00EA2B91"/>
    <w:rsid w:val="00EB1A5F"/>
    <w:rsid w:val="00EC0F91"/>
    <w:rsid w:val="00EC6A99"/>
    <w:rsid w:val="00ED1834"/>
    <w:rsid w:val="00ED7B82"/>
    <w:rsid w:val="00EE33DF"/>
    <w:rsid w:val="00EE50A1"/>
    <w:rsid w:val="00EE55C8"/>
    <w:rsid w:val="00EE7732"/>
    <w:rsid w:val="00EE77BA"/>
    <w:rsid w:val="00EF1FBF"/>
    <w:rsid w:val="00EF3939"/>
    <w:rsid w:val="00F00DA3"/>
    <w:rsid w:val="00F00F92"/>
    <w:rsid w:val="00F02AAE"/>
    <w:rsid w:val="00F0437B"/>
    <w:rsid w:val="00F0703F"/>
    <w:rsid w:val="00F07E17"/>
    <w:rsid w:val="00F11BC9"/>
    <w:rsid w:val="00F13D30"/>
    <w:rsid w:val="00F211FD"/>
    <w:rsid w:val="00F36D43"/>
    <w:rsid w:val="00F509B1"/>
    <w:rsid w:val="00F52790"/>
    <w:rsid w:val="00F52E07"/>
    <w:rsid w:val="00F6665A"/>
    <w:rsid w:val="00F66793"/>
    <w:rsid w:val="00F70CD2"/>
    <w:rsid w:val="00F73CA1"/>
    <w:rsid w:val="00F76B6A"/>
    <w:rsid w:val="00F80503"/>
    <w:rsid w:val="00F86043"/>
    <w:rsid w:val="00F929FD"/>
    <w:rsid w:val="00F96F0F"/>
    <w:rsid w:val="00F97E82"/>
    <w:rsid w:val="00FA2D3A"/>
    <w:rsid w:val="00FA34C5"/>
    <w:rsid w:val="00FA3E59"/>
    <w:rsid w:val="00FB0CCA"/>
    <w:rsid w:val="00FC28C2"/>
    <w:rsid w:val="00FC73CD"/>
    <w:rsid w:val="00FD199A"/>
    <w:rsid w:val="00FE0200"/>
    <w:rsid w:val="00FE4D0C"/>
    <w:rsid w:val="00FE6141"/>
    <w:rsid w:val="00FF5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BC5"/>
    <w:pPr>
      <w:spacing w:before="60" w:after="60" w:line="312" w:lineRule="auto"/>
    </w:pPr>
    <w:rPr>
      <w:rFonts w:eastAsia="Calibri" w:cs="Times New Roman"/>
      <w:sz w:val="26"/>
      <w:lang w:val="en-US"/>
    </w:rPr>
  </w:style>
  <w:style w:type="paragraph" w:styleId="Heading8">
    <w:name w:val="heading 8"/>
    <w:basedOn w:val="Normal"/>
    <w:next w:val="Normal"/>
    <w:link w:val="Heading8Char"/>
    <w:qFormat/>
    <w:rsid w:val="009F0BC5"/>
    <w:pPr>
      <w:keepNext/>
      <w:spacing w:before="0" w:after="0" w:line="240" w:lineRule="auto"/>
      <w:jc w:val="center"/>
      <w:outlineLvl w:val="7"/>
    </w:pPr>
    <w:rPr>
      <w:rFonts w:ascii=".VnTimeH" w:eastAsia="Times New Roman"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F0BC5"/>
    <w:rPr>
      <w:rFonts w:ascii=".VnTimeH" w:eastAsia="Times New Roman" w:hAnsi=".VnTimeH" w:cs="Times New Roman"/>
      <w:b/>
      <w:szCs w:val="20"/>
      <w:lang w:val="en-US"/>
    </w:rPr>
  </w:style>
  <w:style w:type="character" w:styleId="Hyperlink">
    <w:name w:val="Hyperlink"/>
    <w:basedOn w:val="DefaultParagraphFont"/>
    <w:uiPriority w:val="99"/>
    <w:semiHidden/>
    <w:unhideWhenUsed/>
    <w:rsid w:val="007B5608"/>
    <w:rPr>
      <w:color w:val="0000FF"/>
      <w:u w:val="single"/>
    </w:rPr>
  </w:style>
  <w:style w:type="paragraph" w:styleId="NormalWeb">
    <w:name w:val="Normal (Web)"/>
    <w:basedOn w:val="Normal"/>
    <w:uiPriority w:val="99"/>
    <w:unhideWhenUsed/>
    <w:rsid w:val="007B5608"/>
    <w:pPr>
      <w:spacing w:before="100" w:beforeAutospacing="1" w:after="100" w:afterAutospacing="1" w:line="240" w:lineRule="auto"/>
    </w:pPr>
    <w:rPr>
      <w:rFonts w:eastAsia="Times New Roman"/>
      <w:sz w:val="24"/>
      <w:szCs w:val="24"/>
      <w:lang w:val="en-GB" w:eastAsia="en-GB"/>
    </w:rPr>
  </w:style>
  <w:style w:type="paragraph" w:styleId="Header">
    <w:name w:val="header"/>
    <w:basedOn w:val="Normal"/>
    <w:link w:val="HeaderChar"/>
    <w:uiPriority w:val="99"/>
    <w:unhideWhenUsed/>
    <w:rsid w:val="0014121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1210"/>
    <w:rPr>
      <w:rFonts w:eastAsia="Calibri" w:cs="Times New Roman"/>
      <w:sz w:val="26"/>
      <w:lang w:val="en-US"/>
    </w:rPr>
  </w:style>
  <w:style w:type="paragraph" w:styleId="Footer">
    <w:name w:val="footer"/>
    <w:basedOn w:val="Normal"/>
    <w:link w:val="FooterChar"/>
    <w:uiPriority w:val="99"/>
    <w:semiHidden/>
    <w:unhideWhenUsed/>
    <w:rsid w:val="00141210"/>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141210"/>
    <w:rPr>
      <w:rFonts w:eastAsia="Calibri" w:cs="Times New Roman"/>
      <w:sz w:val="26"/>
      <w:lang w:val="en-US"/>
    </w:rPr>
  </w:style>
  <w:style w:type="character" w:styleId="Strong">
    <w:name w:val="Strong"/>
    <w:basedOn w:val="DefaultParagraphFont"/>
    <w:uiPriority w:val="22"/>
    <w:qFormat/>
    <w:rsid w:val="00704A48"/>
    <w:rPr>
      <w:b/>
      <w:bCs/>
    </w:rPr>
  </w:style>
</w:styles>
</file>

<file path=word/webSettings.xml><?xml version="1.0" encoding="utf-8"?>
<w:webSettings xmlns:r="http://schemas.openxmlformats.org/officeDocument/2006/relationships" xmlns:w="http://schemas.openxmlformats.org/wordprocessingml/2006/main">
  <w:divs>
    <w:div w:id="144248417">
      <w:bodyDiv w:val="1"/>
      <w:marLeft w:val="0"/>
      <w:marRight w:val="0"/>
      <w:marTop w:val="0"/>
      <w:marBottom w:val="0"/>
      <w:divBdr>
        <w:top w:val="none" w:sz="0" w:space="0" w:color="auto"/>
        <w:left w:val="none" w:sz="0" w:space="0" w:color="auto"/>
        <w:bottom w:val="none" w:sz="0" w:space="0" w:color="auto"/>
        <w:right w:val="none" w:sz="0" w:space="0" w:color="auto"/>
      </w:divBdr>
    </w:div>
    <w:div w:id="149172934">
      <w:bodyDiv w:val="1"/>
      <w:marLeft w:val="0"/>
      <w:marRight w:val="0"/>
      <w:marTop w:val="0"/>
      <w:marBottom w:val="0"/>
      <w:divBdr>
        <w:top w:val="none" w:sz="0" w:space="0" w:color="auto"/>
        <w:left w:val="none" w:sz="0" w:space="0" w:color="auto"/>
        <w:bottom w:val="none" w:sz="0" w:space="0" w:color="auto"/>
        <w:right w:val="none" w:sz="0" w:space="0" w:color="auto"/>
      </w:divBdr>
    </w:div>
    <w:div w:id="252395150">
      <w:bodyDiv w:val="1"/>
      <w:marLeft w:val="0"/>
      <w:marRight w:val="0"/>
      <w:marTop w:val="0"/>
      <w:marBottom w:val="0"/>
      <w:divBdr>
        <w:top w:val="none" w:sz="0" w:space="0" w:color="auto"/>
        <w:left w:val="none" w:sz="0" w:space="0" w:color="auto"/>
        <w:bottom w:val="none" w:sz="0" w:space="0" w:color="auto"/>
        <w:right w:val="none" w:sz="0" w:space="0" w:color="auto"/>
      </w:divBdr>
    </w:div>
    <w:div w:id="746728122">
      <w:bodyDiv w:val="1"/>
      <w:marLeft w:val="0"/>
      <w:marRight w:val="0"/>
      <w:marTop w:val="0"/>
      <w:marBottom w:val="0"/>
      <w:divBdr>
        <w:top w:val="none" w:sz="0" w:space="0" w:color="auto"/>
        <w:left w:val="none" w:sz="0" w:space="0" w:color="auto"/>
        <w:bottom w:val="none" w:sz="0" w:space="0" w:color="auto"/>
        <w:right w:val="none" w:sz="0" w:space="0" w:color="auto"/>
      </w:divBdr>
    </w:div>
    <w:div w:id="850680336">
      <w:bodyDiv w:val="1"/>
      <w:marLeft w:val="0"/>
      <w:marRight w:val="0"/>
      <w:marTop w:val="0"/>
      <w:marBottom w:val="0"/>
      <w:divBdr>
        <w:top w:val="none" w:sz="0" w:space="0" w:color="auto"/>
        <w:left w:val="none" w:sz="0" w:space="0" w:color="auto"/>
        <w:bottom w:val="none" w:sz="0" w:space="0" w:color="auto"/>
        <w:right w:val="none" w:sz="0" w:space="0" w:color="auto"/>
      </w:divBdr>
    </w:div>
    <w:div w:id="955674406">
      <w:bodyDiv w:val="1"/>
      <w:marLeft w:val="0"/>
      <w:marRight w:val="0"/>
      <w:marTop w:val="0"/>
      <w:marBottom w:val="0"/>
      <w:divBdr>
        <w:top w:val="none" w:sz="0" w:space="0" w:color="auto"/>
        <w:left w:val="none" w:sz="0" w:space="0" w:color="auto"/>
        <w:bottom w:val="none" w:sz="0" w:space="0" w:color="auto"/>
        <w:right w:val="none" w:sz="0" w:space="0" w:color="auto"/>
      </w:divBdr>
    </w:div>
    <w:div w:id="988947044">
      <w:bodyDiv w:val="1"/>
      <w:marLeft w:val="0"/>
      <w:marRight w:val="0"/>
      <w:marTop w:val="0"/>
      <w:marBottom w:val="0"/>
      <w:divBdr>
        <w:top w:val="none" w:sz="0" w:space="0" w:color="auto"/>
        <w:left w:val="none" w:sz="0" w:space="0" w:color="auto"/>
        <w:bottom w:val="none" w:sz="0" w:space="0" w:color="auto"/>
        <w:right w:val="none" w:sz="0" w:space="0" w:color="auto"/>
      </w:divBdr>
    </w:div>
    <w:div w:id="1001742683">
      <w:bodyDiv w:val="1"/>
      <w:marLeft w:val="0"/>
      <w:marRight w:val="0"/>
      <w:marTop w:val="0"/>
      <w:marBottom w:val="0"/>
      <w:divBdr>
        <w:top w:val="none" w:sz="0" w:space="0" w:color="auto"/>
        <w:left w:val="none" w:sz="0" w:space="0" w:color="auto"/>
        <w:bottom w:val="none" w:sz="0" w:space="0" w:color="auto"/>
        <w:right w:val="none" w:sz="0" w:space="0" w:color="auto"/>
      </w:divBdr>
    </w:div>
    <w:div w:id="1074620366">
      <w:bodyDiv w:val="1"/>
      <w:marLeft w:val="0"/>
      <w:marRight w:val="0"/>
      <w:marTop w:val="0"/>
      <w:marBottom w:val="0"/>
      <w:divBdr>
        <w:top w:val="none" w:sz="0" w:space="0" w:color="auto"/>
        <w:left w:val="none" w:sz="0" w:space="0" w:color="auto"/>
        <w:bottom w:val="none" w:sz="0" w:space="0" w:color="auto"/>
        <w:right w:val="none" w:sz="0" w:space="0" w:color="auto"/>
      </w:divBdr>
    </w:div>
    <w:div w:id="1107193437">
      <w:bodyDiv w:val="1"/>
      <w:marLeft w:val="0"/>
      <w:marRight w:val="0"/>
      <w:marTop w:val="0"/>
      <w:marBottom w:val="0"/>
      <w:divBdr>
        <w:top w:val="none" w:sz="0" w:space="0" w:color="auto"/>
        <w:left w:val="none" w:sz="0" w:space="0" w:color="auto"/>
        <w:bottom w:val="none" w:sz="0" w:space="0" w:color="auto"/>
        <w:right w:val="none" w:sz="0" w:space="0" w:color="auto"/>
      </w:divBdr>
    </w:div>
    <w:div w:id="1131283984">
      <w:bodyDiv w:val="1"/>
      <w:marLeft w:val="0"/>
      <w:marRight w:val="0"/>
      <w:marTop w:val="0"/>
      <w:marBottom w:val="0"/>
      <w:divBdr>
        <w:top w:val="none" w:sz="0" w:space="0" w:color="auto"/>
        <w:left w:val="none" w:sz="0" w:space="0" w:color="auto"/>
        <w:bottom w:val="none" w:sz="0" w:space="0" w:color="auto"/>
        <w:right w:val="none" w:sz="0" w:space="0" w:color="auto"/>
      </w:divBdr>
    </w:div>
    <w:div w:id="1148596004">
      <w:bodyDiv w:val="1"/>
      <w:marLeft w:val="0"/>
      <w:marRight w:val="0"/>
      <w:marTop w:val="0"/>
      <w:marBottom w:val="0"/>
      <w:divBdr>
        <w:top w:val="none" w:sz="0" w:space="0" w:color="auto"/>
        <w:left w:val="none" w:sz="0" w:space="0" w:color="auto"/>
        <w:bottom w:val="none" w:sz="0" w:space="0" w:color="auto"/>
        <w:right w:val="none" w:sz="0" w:space="0" w:color="auto"/>
      </w:divBdr>
    </w:div>
    <w:div w:id="1186095154">
      <w:bodyDiv w:val="1"/>
      <w:marLeft w:val="0"/>
      <w:marRight w:val="0"/>
      <w:marTop w:val="0"/>
      <w:marBottom w:val="0"/>
      <w:divBdr>
        <w:top w:val="none" w:sz="0" w:space="0" w:color="auto"/>
        <w:left w:val="none" w:sz="0" w:space="0" w:color="auto"/>
        <w:bottom w:val="none" w:sz="0" w:space="0" w:color="auto"/>
        <w:right w:val="none" w:sz="0" w:space="0" w:color="auto"/>
      </w:divBdr>
    </w:div>
    <w:div w:id="1192263622">
      <w:bodyDiv w:val="1"/>
      <w:marLeft w:val="0"/>
      <w:marRight w:val="0"/>
      <w:marTop w:val="0"/>
      <w:marBottom w:val="0"/>
      <w:divBdr>
        <w:top w:val="none" w:sz="0" w:space="0" w:color="auto"/>
        <w:left w:val="none" w:sz="0" w:space="0" w:color="auto"/>
        <w:bottom w:val="none" w:sz="0" w:space="0" w:color="auto"/>
        <w:right w:val="none" w:sz="0" w:space="0" w:color="auto"/>
      </w:divBdr>
    </w:div>
    <w:div w:id="1278873466">
      <w:bodyDiv w:val="1"/>
      <w:marLeft w:val="0"/>
      <w:marRight w:val="0"/>
      <w:marTop w:val="0"/>
      <w:marBottom w:val="0"/>
      <w:divBdr>
        <w:top w:val="none" w:sz="0" w:space="0" w:color="auto"/>
        <w:left w:val="none" w:sz="0" w:space="0" w:color="auto"/>
        <w:bottom w:val="none" w:sz="0" w:space="0" w:color="auto"/>
        <w:right w:val="none" w:sz="0" w:space="0" w:color="auto"/>
      </w:divBdr>
    </w:div>
    <w:div w:id="1303845902">
      <w:bodyDiv w:val="1"/>
      <w:marLeft w:val="0"/>
      <w:marRight w:val="0"/>
      <w:marTop w:val="0"/>
      <w:marBottom w:val="0"/>
      <w:divBdr>
        <w:top w:val="none" w:sz="0" w:space="0" w:color="auto"/>
        <w:left w:val="none" w:sz="0" w:space="0" w:color="auto"/>
        <w:bottom w:val="none" w:sz="0" w:space="0" w:color="auto"/>
        <w:right w:val="none" w:sz="0" w:space="0" w:color="auto"/>
      </w:divBdr>
    </w:div>
    <w:div w:id="1394814902">
      <w:bodyDiv w:val="1"/>
      <w:marLeft w:val="0"/>
      <w:marRight w:val="0"/>
      <w:marTop w:val="0"/>
      <w:marBottom w:val="0"/>
      <w:divBdr>
        <w:top w:val="none" w:sz="0" w:space="0" w:color="auto"/>
        <w:left w:val="none" w:sz="0" w:space="0" w:color="auto"/>
        <w:bottom w:val="none" w:sz="0" w:space="0" w:color="auto"/>
        <w:right w:val="none" w:sz="0" w:space="0" w:color="auto"/>
      </w:divBdr>
    </w:div>
    <w:div w:id="1424572193">
      <w:bodyDiv w:val="1"/>
      <w:marLeft w:val="0"/>
      <w:marRight w:val="0"/>
      <w:marTop w:val="0"/>
      <w:marBottom w:val="0"/>
      <w:divBdr>
        <w:top w:val="none" w:sz="0" w:space="0" w:color="auto"/>
        <w:left w:val="none" w:sz="0" w:space="0" w:color="auto"/>
        <w:bottom w:val="none" w:sz="0" w:space="0" w:color="auto"/>
        <w:right w:val="none" w:sz="0" w:space="0" w:color="auto"/>
      </w:divBdr>
    </w:div>
    <w:div w:id="1475949011">
      <w:bodyDiv w:val="1"/>
      <w:marLeft w:val="0"/>
      <w:marRight w:val="0"/>
      <w:marTop w:val="0"/>
      <w:marBottom w:val="0"/>
      <w:divBdr>
        <w:top w:val="none" w:sz="0" w:space="0" w:color="auto"/>
        <w:left w:val="none" w:sz="0" w:space="0" w:color="auto"/>
        <w:bottom w:val="none" w:sz="0" w:space="0" w:color="auto"/>
        <w:right w:val="none" w:sz="0" w:space="0" w:color="auto"/>
      </w:divBdr>
    </w:div>
    <w:div w:id="1503885696">
      <w:bodyDiv w:val="1"/>
      <w:marLeft w:val="0"/>
      <w:marRight w:val="0"/>
      <w:marTop w:val="0"/>
      <w:marBottom w:val="0"/>
      <w:divBdr>
        <w:top w:val="none" w:sz="0" w:space="0" w:color="auto"/>
        <w:left w:val="none" w:sz="0" w:space="0" w:color="auto"/>
        <w:bottom w:val="none" w:sz="0" w:space="0" w:color="auto"/>
        <w:right w:val="none" w:sz="0" w:space="0" w:color="auto"/>
      </w:divBdr>
    </w:div>
    <w:div w:id="1678849852">
      <w:bodyDiv w:val="1"/>
      <w:marLeft w:val="0"/>
      <w:marRight w:val="0"/>
      <w:marTop w:val="0"/>
      <w:marBottom w:val="0"/>
      <w:divBdr>
        <w:top w:val="none" w:sz="0" w:space="0" w:color="auto"/>
        <w:left w:val="none" w:sz="0" w:space="0" w:color="auto"/>
        <w:bottom w:val="none" w:sz="0" w:space="0" w:color="auto"/>
        <w:right w:val="none" w:sz="0" w:space="0" w:color="auto"/>
      </w:divBdr>
    </w:div>
    <w:div w:id="1715077672">
      <w:bodyDiv w:val="1"/>
      <w:marLeft w:val="0"/>
      <w:marRight w:val="0"/>
      <w:marTop w:val="0"/>
      <w:marBottom w:val="0"/>
      <w:divBdr>
        <w:top w:val="none" w:sz="0" w:space="0" w:color="auto"/>
        <w:left w:val="none" w:sz="0" w:space="0" w:color="auto"/>
        <w:bottom w:val="none" w:sz="0" w:space="0" w:color="auto"/>
        <w:right w:val="none" w:sz="0" w:space="0" w:color="auto"/>
      </w:divBdr>
    </w:div>
    <w:div w:id="1737967934">
      <w:bodyDiv w:val="1"/>
      <w:marLeft w:val="0"/>
      <w:marRight w:val="0"/>
      <w:marTop w:val="0"/>
      <w:marBottom w:val="0"/>
      <w:divBdr>
        <w:top w:val="none" w:sz="0" w:space="0" w:color="auto"/>
        <w:left w:val="none" w:sz="0" w:space="0" w:color="auto"/>
        <w:bottom w:val="none" w:sz="0" w:space="0" w:color="auto"/>
        <w:right w:val="none" w:sz="0" w:space="0" w:color="auto"/>
      </w:divBdr>
    </w:div>
    <w:div w:id="1766726374">
      <w:bodyDiv w:val="1"/>
      <w:marLeft w:val="0"/>
      <w:marRight w:val="0"/>
      <w:marTop w:val="0"/>
      <w:marBottom w:val="0"/>
      <w:divBdr>
        <w:top w:val="none" w:sz="0" w:space="0" w:color="auto"/>
        <w:left w:val="none" w:sz="0" w:space="0" w:color="auto"/>
        <w:bottom w:val="none" w:sz="0" w:space="0" w:color="auto"/>
        <w:right w:val="none" w:sz="0" w:space="0" w:color="auto"/>
      </w:divBdr>
    </w:div>
    <w:div w:id="1769236145">
      <w:bodyDiv w:val="1"/>
      <w:marLeft w:val="0"/>
      <w:marRight w:val="0"/>
      <w:marTop w:val="0"/>
      <w:marBottom w:val="0"/>
      <w:divBdr>
        <w:top w:val="none" w:sz="0" w:space="0" w:color="auto"/>
        <w:left w:val="none" w:sz="0" w:space="0" w:color="auto"/>
        <w:bottom w:val="none" w:sz="0" w:space="0" w:color="auto"/>
        <w:right w:val="none" w:sz="0" w:space="0" w:color="auto"/>
      </w:divBdr>
    </w:div>
    <w:div w:id="1769815761">
      <w:bodyDiv w:val="1"/>
      <w:marLeft w:val="0"/>
      <w:marRight w:val="0"/>
      <w:marTop w:val="0"/>
      <w:marBottom w:val="0"/>
      <w:divBdr>
        <w:top w:val="none" w:sz="0" w:space="0" w:color="auto"/>
        <w:left w:val="none" w:sz="0" w:space="0" w:color="auto"/>
        <w:bottom w:val="none" w:sz="0" w:space="0" w:color="auto"/>
        <w:right w:val="none" w:sz="0" w:space="0" w:color="auto"/>
      </w:divBdr>
    </w:div>
    <w:div w:id="2006667208">
      <w:bodyDiv w:val="1"/>
      <w:marLeft w:val="0"/>
      <w:marRight w:val="0"/>
      <w:marTop w:val="0"/>
      <w:marBottom w:val="0"/>
      <w:divBdr>
        <w:top w:val="none" w:sz="0" w:space="0" w:color="auto"/>
        <w:left w:val="none" w:sz="0" w:space="0" w:color="auto"/>
        <w:bottom w:val="none" w:sz="0" w:space="0" w:color="auto"/>
        <w:right w:val="none" w:sz="0" w:space="0" w:color="auto"/>
      </w:divBdr>
    </w:div>
    <w:div w:id="2109814742">
      <w:bodyDiv w:val="1"/>
      <w:marLeft w:val="0"/>
      <w:marRight w:val="0"/>
      <w:marTop w:val="0"/>
      <w:marBottom w:val="0"/>
      <w:divBdr>
        <w:top w:val="none" w:sz="0" w:space="0" w:color="auto"/>
        <w:left w:val="none" w:sz="0" w:space="0" w:color="auto"/>
        <w:bottom w:val="none" w:sz="0" w:space="0" w:color="auto"/>
        <w:right w:val="none" w:sz="0" w:space="0" w:color="auto"/>
      </w:divBdr>
    </w:div>
    <w:div w:id="214106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01-2017-nd-cp-sua-doi-nghi-dinh-huong-dan-luat-dat-dai-337031.aspx" TargetMode="External"/><Relationship Id="rId13" Type="http://schemas.openxmlformats.org/officeDocument/2006/relationships/hyperlink" Target="https://thuvienphapluat.vn/van-ban/bat-dong-san/nghi-dinh-47-2014-nd-cp-boi-thuong-ho-tro-tai-dinh-cu-khi-nha-nuoc-thu-hoi-dat-230624.aspx" TargetMode="External"/><Relationship Id="rId18" Type="http://schemas.openxmlformats.org/officeDocument/2006/relationships/hyperlink" Target="https://thuvienphapluat.vn/van-ban/bat-dong-san/nghi-dinh-181-2004-nd-cp-thi-hanh-luat-dat-dai-52514.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huvienphapluat.vn/van-ban/bat-dong-san/nghi-dinh-47-2014-nd-cp-boi-thuong-ho-tro-tai-dinh-cu-khi-nha-nuoc-thu-hoi-dat-230624.aspx" TargetMode="External"/><Relationship Id="rId12" Type="http://schemas.openxmlformats.org/officeDocument/2006/relationships/hyperlink" Target="https://thuvienphapluat.vn/van-ban/bat-dong-san/nghi-dinh-47-2014-nd-cp-boi-thuong-ho-tro-tai-dinh-cu-khi-nha-nuoc-thu-hoi-dat-230624.aspx" TargetMode="External"/><Relationship Id="rId17" Type="http://schemas.openxmlformats.org/officeDocument/2006/relationships/hyperlink" Target="https://thuvienphapluat.vn/van-ban/bat-dong-san/nghi-dinh-163-1999-nd-cp-giao-dat-cho-thue-dat-lam-nghiep-cho-to-chuc-ho-gia-dinh-va-ca-nhan-su-dung-on-dinh-lau-dai-vao-muc-dich-lam-nghiep-45971.aspx" TargetMode="External"/><Relationship Id="rId2" Type="http://schemas.openxmlformats.org/officeDocument/2006/relationships/styles" Target="styles.xml"/><Relationship Id="rId16" Type="http://schemas.openxmlformats.org/officeDocument/2006/relationships/hyperlink" Target="https://thuvienphapluat.vn/van-ban/bat-dong-san/nghi-dinh-85-1999-nd-cp-giao-dat-nong-nghiep-cho-ho-gia-dinh-ca-nhan-su-dung-on-dinh-lau-dai-vao-muc-dich-san-xuat-nong-nghiep-45608.aspx" TargetMode="External"/><Relationship Id="rId20" Type="http://schemas.openxmlformats.org/officeDocument/2006/relationships/hyperlink" Target="https://thuvienphapluat.vn/van-ban/bat-dong-san/nghi-dinh-47-2014-nd-cp-boi-thuong-ho-tro-tai-dinh-cu-khi-nha-nuoc-thu-hoi-dat-230624.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bat-dong-san/nghi-dinh-47-2014-nd-cp-boi-thuong-ho-tro-tai-dinh-cu-khi-nha-nuoc-thu-hoi-dat-230624.aspx" TargetMode="External"/><Relationship Id="rId5" Type="http://schemas.openxmlformats.org/officeDocument/2006/relationships/footnotes" Target="footnotes.xml"/><Relationship Id="rId15" Type="http://schemas.openxmlformats.org/officeDocument/2006/relationships/hyperlink" Target="https://thuvienphapluat.vn/van-ban/bat-dong-san/nghi-dinh-47-2014-nd-cp-boi-thuong-ho-tro-tai-dinh-cu-khi-nha-nuoc-thu-hoi-dat-230624.aspx" TargetMode="External"/><Relationship Id="rId23" Type="http://schemas.openxmlformats.org/officeDocument/2006/relationships/theme" Target="theme/theme1.xml"/><Relationship Id="rId10" Type="http://schemas.openxmlformats.org/officeDocument/2006/relationships/hyperlink" Target="https://thuvienphapluat.vn/van-ban/bo-may-hanh-chinh/nghi-dinh-148-2020-nd-cp-sua-doi-mot-so-nghi-dinh-huong-dan-luat-dat-dai-427504.aspx" TargetMode="External"/><Relationship Id="rId19" Type="http://schemas.openxmlformats.org/officeDocument/2006/relationships/hyperlink" Target="https://thuvienphapluat.vn/van-ban/bat-dong-san/nghi-dinh-01-2017-nd-cp-sua-doi-nghi-dinh-huong-dan-luat-dat-dai-337031.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47-2014-nd-cp-boi-thuong-ho-tro-tai-dinh-cu-khi-nha-nuoc-thu-hoi-dat-230624.aspx" TargetMode="External"/><Relationship Id="rId14" Type="http://schemas.openxmlformats.org/officeDocument/2006/relationships/hyperlink" Target="https://thuvienphapluat.vn/van-ban/bat-dong-san/nghi-dinh-47-2014-nd-cp-boi-thuong-ho-tro-tai-dinh-cu-khi-nha-nuoc-thu-hoi-dat-230624.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9053A-5DC2-4C75-9683-3D84541F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26</Pages>
  <Words>10232</Words>
  <Characters>58329</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Thoai</dc:creator>
  <cp:lastModifiedBy>Mr Thoai</cp:lastModifiedBy>
  <cp:revision>273</cp:revision>
  <cp:lastPrinted>2022-04-29T08:27:00Z</cp:lastPrinted>
  <dcterms:created xsi:type="dcterms:W3CDTF">2022-04-05T02:47:00Z</dcterms:created>
  <dcterms:modified xsi:type="dcterms:W3CDTF">2022-04-29T08:43:00Z</dcterms:modified>
</cp:coreProperties>
</file>